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1D" w:rsidRPr="00C8068C" w:rsidRDefault="00DE431D" w:rsidP="00DE431D">
      <w:pPr>
        <w:spacing w:line="480" w:lineRule="auto"/>
        <w:jc w:val="center"/>
        <w:rPr>
          <w:rFonts w:ascii="Arial" w:hAnsi="Arial" w:cs="Arial"/>
          <w:b/>
          <w:sz w:val="24"/>
          <w:szCs w:val="24"/>
          <w:lang w:val="en-US"/>
        </w:rPr>
      </w:pPr>
      <w:r w:rsidRPr="00C8068C">
        <w:rPr>
          <w:rFonts w:ascii="Arial" w:hAnsi="Arial" w:cs="Arial"/>
          <w:b/>
          <w:sz w:val="24"/>
          <w:szCs w:val="24"/>
          <w:lang w:val="en-US"/>
        </w:rPr>
        <w:t>COPYRIGHT TRANSFER AND RESPONSIBILITY STATEMENT</w:t>
      </w:r>
    </w:p>
    <w:p w:rsidR="00DE431D" w:rsidRPr="00C8068C" w:rsidRDefault="00DE431D" w:rsidP="00DE431D">
      <w:pPr>
        <w:spacing w:line="480" w:lineRule="auto"/>
        <w:jc w:val="both"/>
        <w:rPr>
          <w:rFonts w:ascii="Arial" w:hAnsi="Arial" w:cs="Arial"/>
          <w:sz w:val="24"/>
          <w:szCs w:val="24"/>
          <w:lang w:val="en-US"/>
        </w:rPr>
      </w:pPr>
    </w:p>
    <w:p w:rsidR="00DE431D" w:rsidRPr="00C8068C" w:rsidRDefault="00DE431D" w:rsidP="00DE431D">
      <w:pPr>
        <w:spacing w:line="480" w:lineRule="auto"/>
        <w:jc w:val="both"/>
        <w:rPr>
          <w:rFonts w:ascii="Arial" w:hAnsi="Arial" w:cs="Arial"/>
          <w:sz w:val="24"/>
          <w:szCs w:val="24"/>
          <w:lang w:val="en-US"/>
        </w:rPr>
      </w:pPr>
      <w:r w:rsidRPr="00C8068C">
        <w:rPr>
          <w:rFonts w:ascii="Arial" w:hAnsi="Arial" w:cs="Arial"/>
          <w:sz w:val="24"/>
          <w:szCs w:val="24"/>
          <w:lang w:val="en-US"/>
        </w:rPr>
        <w:t xml:space="preserve"> All manuscript's copyright ownership of the article "</w:t>
      </w:r>
      <w:proofErr w:type="spellStart"/>
      <w:r w:rsidRPr="00C8068C">
        <w:rPr>
          <w:rFonts w:ascii="Arial" w:hAnsi="Arial" w:cs="Arial"/>
          <w:sz w:val="24"/>
          <w:szCs w:val="24"/>
          <w:shd w:val="clear" w:color="auto" w:fill="FFFFFF"/>
          <w:lang w:val="en-US"/>
        </w:rPr>
        <w:t>Myoepithelioma</w:t>
      </w:r>
      <w:proofErr w:type="spellEnd"/>
      <w:r w:rsidRPr="00C8068C">
        <w:rPr>
          <w:rFonts w:ascii="Arial" w:hAnsi="Arial" w:cs="Arial"/>
          <w:sz w:val="24"/>
          <w:szCs w:val="24"/>
          <w:shd w:val="clear" w:color="auto" w:fill="FFFFFF"/>
          <w:lang w:val="en-US"/>
        </w:rPr>
        <w:t xml:space="preserve"> in accessory parotid gland: report of a rare case</w:t>
      </w:r>
      <w:r w:rsidRPr="00C8068C">
        <w:rPr>
          <w:rFonts w:ascii="Arial" w:hAnsi="Arial" w:cs="Arial"/>
          <w:sz w:val="24"/>
          <w:szCs w:val="24"/>
          <w:lang w:val="en-US"/>
        </w:rPr>
        <w:t>" is transferred from the authors to the BRAZILIAN DENTAL SCIENCE, in the event the work is published. The manuscript has not been published elsewhere and that it has not been submitted simultaneously for publication elsewhere.</w:t>
      </w:r>
    </w:p>
    <w:p w:rsidR="00DE431D" w:rsidRPr="00C8068C" w:rsidRDefault="00DE431D" w:rsidP="00DE431D">
      <w:pPr>
        <w:spacing w:line="480" w:lineRule="auto"/>
        <w:jc w:val="both"/>
        <w:rPr>
          <w:rFonts w:ascii="Arial" w:hAnsi="Arial" w:cs="Arial"/>
          <w:sz w:val="24"/>
          <w:szCs w:val="24"/>
          <w:lang w:val="en-US"/>
        </w:rPr>
      </w:pPr>
      <w:r w:rsidRPr="00C8068C">
        <w:rPr>
          <w:rFonts w:ascii="Arial" w:hAnsi="Arial" w:cs="Arial"/>
          <w:sz w:val="24"/>
          <w:szCs w:val="24"/>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C8068C" w:rsidRPr="00C8068C" w:rsidRDefault="00C8068C">
      <w:pPr>
        <w:rPr>
          <w:rFonts w:ascii="Arial" w:hAnsi="Arial" w:cs="Arial"/>
          <w:lang w:val="en-US"/>
        </w:rPr>
      </w:pPr>
      <w:r w:rsidRPr="00C8068C">
        <w:rPr>
          <w:rFonts w:ascii="Arial" w:hAnsi="Arial" w:cs="Arial"/>
          <w:noProof/>
          <w:lang w:eastAsia="pt-BR"/>
        </w:rPr>
        <w:drawing>
          <wp:anchor distT="0" distB="0" distL="114300" distR="114300" simplePos="0" relativeHeight="251659264" behindDoc="0" locked="0" layoutInCell="1" allowOverlap="1">
            <wp:simplePos x="0" y="0"/>
            <wp:positionH relativeFrom="column">
              <wp:posOffset>2023110</wp:posOffset>
            </wp:positionH>
            <wp:positionV relativeFrom="paragraph">
              <wp:posOffset>181610</wp:posOffset>
            </wp:positionV>
            <wp:extent cx="1685925" cy="533400"/>
            <wp:effectExtent l="19050" t="0" r="9525" b="0"/>
            <wp:wrapNone/>
            <wp:docPr id="8" name="Imagem 2" descr="C:\Users\Isaac Nilton\Desktop\Downloads\WP_00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ac Nilton\Desktop\Downloads\WP_001222.jpg"/>
                    <pic:cNvPicPr>
                      <a:picLocks noChangeAspect="1" noChangeArrowheads="1"/>
                    </pic:cNvPicPr>
                  </pic:nvPicPr>
                  <pic:blipFill>
                    <a:blip r:embed="rId4" cstate="print"/>
                    <a:srcRect/>
                    <a:stretch>
                      <a:fillRect/>
                    </a:stretch>
                  </pic:blipFill>
                  <pic:spPr bwMode="auto">
                    <a:xfrm>
                      <a:off x="0" y="0"/>
                      <a:ext cx="1685925" cy="533400"/>
                    </a:xfrm>
                    <a:prstGeom prst="rect">
                      <a:avLst/>
                    </a:prstGeom>
                    <a:noFill/>
                    <a:ln w="9525">
                      <a:noFill/>
                      <a:miter lim="800000"/>
                      <a:headEnd/>
                      <a:tailEnd/>
                    </a:ln>
                  </pic:spPr>
                </pic:pic>
              </a:graphicData>
            </a:graphic>
          </wp:anchor>
        </w:drawing>
      </w:r>
    </w:p>
    <w:p w:rsidR="00C8068C" w:rsidRPr="00C8068C" w:rsidRDefault="00C8068C" w:rsidP="00C8068C">
      <w:pPr>
        <w:spacing w:line="240" w:lineRule="auto"/>
        <w:jc w:val="both"/>
        <w:rPr>
          <w:rFonts w:ascii="Arial" w:hAnsi="Arial" w:cs="Arial"/>
          <w:sz w:val="24"/>
          <w:szCs w:val="24"/>
        </w:rPr>
      </w:pPr>
      <w:r w:rsidRPr="00C8068C">
        <w:rPr>
          <w:rFonts w:ascii="Arial" w:hAnsi="Arial" w:cs="Arial"/>
          <w:sz w:val="24"/>
          <w:szCs w:val="24"/>
        </w:rPr>
        <w:t>Henrique Alves Pinto Silva</w:t>
      </w:r>
    </w:p>
    <w:p w:rsidR="00C8068C" w:rsidRPr="00C8068C" w:rsidRDefault="00C8068C" w:rsidP="00C8068C">
      <w:pPr>
        <w:spacing w:line="240" w:lineRule="auto"/>
        <w:jc w:val="both"/>
        <w:rPr>
          <w:rFonts w:ascii="Arial" w:hAnsi="Arial" w:cs="Arial"/>
          <w:sz w:val="24"/>
          <w:szCs w:val="24"/>
        </w:rPr>
      </w:pPr>
      <w:r w:rsidRPr="00C8068C">
        <w:rPr>
          <w:rFonts w:ascii="Arial" w:hAnsi="Arial" w:cs="Arial"/>
          <w:noProof/>
          <w:sz w:val="24"/>
          <w:szCs w:val="24"/>
          <w:lang w:eastAsia="pt-BR"/>
        </w:rPr>
        <w:drawing>
          <wp:anchor distT="0" distB="0" distL="114300" distR="114300" simplePos="0" relativeHeight="251660288" behindDoc="1" locked="0" layoutInCell="1" allowOverlap="1">
            <wp:simplePos x="0" y="0"/>
            <wp:positionH relativeFrom="column">
              <wp:posOffset>2632710</wp:posOffset>
            </wp:positionH>
            <wp:positionV relativeFrom="paragraph">
              <wp:posOffset>92075</wp:posOffset>
            </wp:positionV>
            <wp:extent cx="1275080" cy="609600"/>
            <wp:effectExtent l="19050" t="0" r="1270" b="0"/>
            <wp:wrapNone/>
            <wp:docPr id="9" name="Imagem 1" descr="C:\Users\Isaac Nilton\Desktop\ASSINATURAS\8079a527a50440c0a392e87fbfb298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ac Nilton\Desktop\ASSINATURAS\8079a527a50440c0a392e87fbfb298fa.jpg"/>
                    <pic:cNvPicPr>
                      <a:picLocks noChangeAspect="1" noChangeArrowheads="1"/>
                    </pic:cNvPicPr>
                  </pic:nvPicPr>
                  <pic:blipFill>
                    <a:blip r:embed="rId5" cstate="print"/>
                    <a:srcRect/>
                    <a:stretch>
                      <a:fillRect/>
                    </a:stretch>
                  </pic:blipFill>
                  <pic:spPr bwMode="auto">
                    <a:xfrm>
                      <a:off x="0" y="0"/>
                      <a:ext cx="1275080" cy="609600"/>
                    </a:xfrm>
                    <a:prstGeom prst="rect">
                      <a:avLst/>
                    </a:prstGeom>
                    <a:noFill/>
                    <a:ln w="9525">
                      <a:noFill/>
                      <a:miter lim="800000"/>
                      <a:headEnd/>
                      <a:tailEnd/>
                    </a:ln>
                  </pic:spPr>
                </pic:pic>
              </a:graphicData>
            </a:graphic>
          </wp:anchor>
        </w:drawing>
      </w:r>
    </w:p>
    <w:p w:rsidR="00C8068C" w:rsidRPr="00C8068C" w:rsidRDefault="00C8068C" w:rsidP="00C8068C">
      <w:pPr>
        <w:spacing w:line="240" w:lineRule="auto"/>
        <w:jc w:val="both"/>
        <w:rPr>
          <w:rFonts w:ascii="Arial" w:hAnsi="Arial" w:cs="Arial"/>
          <w:sz w:val="24"/>
          <w:szCs w:val="24"/>
        </w:rPr>
      </w:pPr>
      <w:r w:rsidRPr="00C8068C">
        <w:rPr>
          <w:rFonts w:ascii="Arial" w:hAnsi="Arial" w:cs="Arial"/>
          <w:sz w:val="24"/>
          <w:szCs w:val="24"/>
        </w:rPr>
        <w:t xml:space="preserve">Carlos Bauer </w:t>
      </w:r>
      <w:proofErr w:type="spellStart"/>
      <w:r w:rsidRPr="00C8068C">
        <w:rPr>
          <w:rFonts w:ascii="Arial" w:hAnsi="Arial" w:cs="Arial"/>
          <w:sz w:val="24"/>
          <w:szCs w:val="24"/>
        </w:rPr>
        <w:t>Namem</w:t>
      </w:r>
      <w:proofErr w:type="spellEnd"/>
      <w:r w:rsidRPr="00C8068C">
        <w:rPr>
          <w:rFonts w:ascii="Arial" w:hAnsi="Arial" w:cs="Arial"/>
          <w:sz w:val="24"/>
          <w:szCs w:val="24"/>
        </w:rPr>
        <w:t xml:space="preserve"> Lopes Júnior</w:t>
      </w:r>
    </w:p>
    <w:p w:rsidR="00C8068C" w:rsidRPr="00C8068C" w:rsidRDefault="00C8068C" w:rsidP="00C8068C">
      <w:pPr>
        <w:spacing w:line="240" w:lineRule="auto"/>
        <w:jc w:val="both"/>
        <w:rPr>
          <w:rFonts w:ascii="Arial" w:hAnsi="Arial" w:cs="Arial"/>
          <w:sz w:val="24"/>
          <w:szCs w:val="24"/>
        </w:rPr>
      </w:pPr>
      <w:r w:rsidRPr="00C8068C">
        <w:rPr>
          <w:rFonts w:ascii="Arial" w:hAnsi="Arial" w:cs="Arial"/>
          <w:noProof/>
          <w:sz w:val="24"/>
          <w:szCs w:val="24"/>
          <w:lang w:eastAsia="pt-BR"/>
        </w:rPr>
        <w:drawing>
          <wp:anchor distT="0" distB="0" distL="114300" distR="114300" simplePos="0" relativeHeight="251661312" behindDoc="0" locked="0" layoutInCell="1" allowOverlap="1">
            <wp:simplePos x="0" y="0"/>
            <wp:positionH relativeFrom="column">
              <wp:posOffset>2280285</wp:posOffset>
            </wp:positionH>
            <wp:positionV relativeFrom="paragraph">
              <wp:posOffset>211455</wp:posOffset>
            </wp:positionV>
            <wp:extent cx="1657350" cy="476250"/>
            <wp:effectExtent l="19050" t="0" r="0" b="0"/>
            <wp:wrapNone/>
            <wp:docPr id="11" name="Imagem 1" descr="C:\Users\Isaac Nilton\Desktop\MIOEPITELIOMA ARTIGO\Assinaturas\image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ac Nilton\Desktop\MIOEPITELIOMA ARTIGO\Assinaturas\image1 (1).JPG"/>
                    <pic:cNvPicPr>
                      <a:picLocks noChangeAspect="1" noChangeArrowheads="1"/>
                    </pic:cNvPicPr>
                  </pic:nvPicPr>
                  <pic:blipFill>
                    <a:blip r:embed="rId6" cstate="print"/>
                    <a:srcRect/>
                    <a:stretch>
                      <a:fillRect/>
                    </a:stretch>
                  </pic:blipFill>
                  <pic:spPr bwMode="auto">
                    <a:xfrm>
                      <a:off x="0" y="0"/>
                      <a:ext cx="1657350" cy="476250"/>
                    </a:xfrm>
                    <a:prstGeom prst="rect">
                      <a:avLst/>
                    </a:prstGeom>
                    <a:noFill/>
                    <a:ln w="9525">
                      <a:noFill/>
                      <a:miter lim="800000"/>
                      <a:headEnd/>
                      <a:tailEnd/>
                    </a:ln>
                  </pic:spPr>
                </pic:pic>
              </a:graphicData>
            </a:graphic>
          </wp:anchor>
        </w:drawing>
      </w:r>
    </w:p>
    <w:p w:rsidR="00C8068C" w:rsidRPr="00C8068C" w:rsidRDefault="00C8068C" w:rsidP="00C8068C">
      <w:pPr>
        <w:spacing w:line="240" w:lineRule="auto"/>
        <w:jc w:val="both"/>
        <w:rPr>
          <w:rFonts w:ascii="Arial" w:hAnsi="Arial" w:cs="Arial"/>
          <w:sz w:val="24"/>
          <w:szCs w:val="24"/>
        </w:rPr>
      </w:pPr>
      <w:r>
        <w:rPr>
          <w:rFonts w:ascii="Arial" w:hAnsi="Arial" w:cs="Arial"/>
          <w:noProof/>
          <w:sz w:val="24"/>
          <w:szCs w:val="24"/>
          <w:lang w:eastAsia="pt-BR"/>
        </w:rPr>
        <w:drawing>
          <wp:anchor distT="0" distB="0" distL="114300" distR="114300" simplePos="0" relativeHeight="251662336" behindDoc="1" locked="0" layoutInCell="1" allowOverlap="1">
            <wp:simplePos x="0" y="0"/>
            <wp:positionH relativeFrom="column">
              <wp:posOffset>1318260</wp:posOffset>
            </wp:positionH>
            <wp:positionV relativeFrom="paragraph">
              <wp:posOffset>290195</wp:posOffset>
            </wp:positionV>
            <wp:extent cx="514350" cy="1123950"/>
            <wp:effectExtent l="19050" t="0" r="0" b="0"/>
            <wp:wrapNone/>
            <wp:docPr id="12" name="Imagem 5" descr="C:\Users\Isaac Nilton\Desktop\Assinaturas\assinaturas\rub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aac Nilton\Desktop\Assinaturas\assinaturas\rubrica.jpg"/>
                    <pic:cNvPicPr>
                      <a:picLocks noChangeAspect="1" noChangeArrowheads="1"/>
                    </pic:cNvPicPr>
                  </pic:nvPicPr>
                  <pic:blipFill>
                    <a:blip r:embed="rId7" cstate="print"/>
                    <a:srcRect/>
                    <a:stretch>
                      <a:fillRect/>
                    </a:stretch>
                  </pic:blipFill>
                  <pic:spPr bwMode="auto">
                    <a:xfrm>
                      <a:off x="0" y="0"/>
                      <a:ext cx="514350" cy="1123950"/>
                    </a:xfrm>
                    <a:prstGeom prst="rect">
                      <a:avLst/>
                    </a:prstGeom>
                    <a:noFill/>
                    <a:ln w="9525">
                      <a:noFill/>
                      <a:miter lim="800000"/>
                      <a:headEnd/>
                      <a:tailEnd/>
                    </a:ln>
                  </pic:spPr>
                </pic:pic>
              </a:graphicData>
            </a:graphic>
          </wp:anchor>
        </w:drawing>
      </w:r>
      <w:r w:rsidRPr="00C8068C">
        <w:rPr>
          <w:rFonts w:ascii="Arial" w:hAnsi="Arial" w:cs="Arial"/>
          <w:sz w:val="24"/>
          <w:szCs w:val="24"/>
        </w:rPr>
        <w:t>Isaac Nilton Fernandes Oliveira</w:t>
      </w:r>
    </w:p>
    <w:p w:rsidR="00C8068C" w:rsidRPr="00C8068C" w:rsidRDefault="00C8068C" w:rsidP="00C8068C">
      <w:pPr>
        <w:spacing w:line="240" w:lineRule="auto"/>
        <w:jc w:val="both"/>
        <w:rPr>
          <w:rFonts w:ascii="Arial" w:hAnsi="Arial" w:cs="Arial"/>
          <w:sz w:val="24"/>
          <w:szCs w:val="24"/>
        </w:rPr>
      </w:pPr>
    </w:p>
    <w:p w:rsidR="00DB0C8C" w:rsidRPr="00C8068C" w:rsidRDefault="00C8068C" w:rsidP="00C8068C">
      <w:pPr>
        <w:spacing w:line="240" w:lineRule="auto"/>
        <w:jc w:val="both"/>
        <w:rPr>
          <w:rFonts w:ascii="Arial" w:hAnsi="Arial" w:cs="Arial"/>
          <w:lang w:val="en-US"/>
        </w:rPr>
      </w:pPr>
      <w:r w:rsidRPr="00C8068C">
        <w:rPr>
          <w:rFonts w:ascii="Arial" w:hAnsi="Arial" w:cs="Arial"/>
          <w:sz w:val="24"/>
          <w:szCs w:val="24"/>
        </w:rPr>
        <w:t xml:space="preserve">Pietro </w:t>
      </w:r>
      <w:proofErr w:type="spellStart"/>
      <w:r w:rsidRPr="00C8068C">
        <w:rPr>
          <w:rFonts w:ascii="Arial" w:hAnsi="Arial" w:cs="Arial"/>
          <w:sz w:val="24"/>
          <w:szCs w:val="24"/>
        </w:rPr>
        <w:t>Mainenti</w:t>
      </w:r>
      <w:proofErr w:type="spellEnd"/>
    </w:p>
    <w:sectPr w:rsidR="00DB0C8C" w:rsidRPr="00C8068C" w:rsidSect="00612CB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E431D"/>
    <w:rsid w:val="004756D4"/>
    <w:rsid w:val="00927713"/>
    <w:rsid w:val="00BA2AD5"/>
    <w:rsid w:val="00C8068C"/>
    <w:rsid w:val="00D67009"/>
    <w:rsid w:val="00DE43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706</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2015-06-16T05:19:00Z</dcterms:created>
  <dcterms:modified xsi:type="dcterms:W3CDTF">2015-06-16T05:37:00Z</dcterms:modified>
</cp:coreProperties>
</file>