
<file path=[Content_Types].xml><?xml version="1.0" encoding="utf-8"?>
<Types xmlns="http://schemas.openxmlformats.org/package/2006/content-types">
  <Default Extension="rels" ContentType="application/vnd.openxmlformats-package.relationships+xml"/>
  <Default Extension="bin" ContentType="application/vnd.openxmlformats-officedocument.oleObject"/>
  <Default Extension="wmf" ContentType="image/x-wmf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tabs>
          <w:tab w:val="left" w:pos="220" w:leader="none"/>
          <w:tab w:val="left" w:pos="720" w:leader="none"/>
        </w:tabs>
        <w:spacing w:before="0" w:after="0" w:line="36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object w:dxaOrig="4060" w:dyaOrig="2707">
          <v:rect xmlns:o="urn:schemas-microsoft-com:office:office" xmlns:v="urn:schemas-microsoft-com:vml" id="rectole0000000000" style="width:203.000000pt;height:135.3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Figure 1: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(a) clinical condition of tooth 36 with extensive resin composite restoration; </w:t>
      </w: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object w:dxaOrig="4060" w:dyaOrig="2707">
          <v:rect xmlns:o="urn:schemas-microsoft-com:office:office" xmlns:v="urn:schemas-microsoft-com:vml" id="rectole0000000001" style="width:203.000000pt;height:135.35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Figure 1: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(b) side view, relationship of crown height in occlusion with the antagonist tooth.</w:t>
      </w: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object w:dxaOrig="4060" w:dyaOrig="2707">
          <v:rect xmlns:o="urn:schemas-microsoft-com:office:office" xmlns:v="urn:schemas-microsoft-com:vml" id="rectole0000000002" style="width:203.000000pt;height:135.35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Figure 2: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initial radiograph showing the filling of root canals, normal periapical aspect, presence of radiopaque material within the pulp chamber and retentive artifacts.</w:t>
      </w: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object w:dxaOrig="4060" w:dyaOrig="2707">
          <v:rect xmlns:o="urn:schemas-microsoft-com:office:office" xmlns:v="urn:schemas-microsoft-com:vml" id="rectole0000000003" style="width:203.000000pt;height:135.35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Metafile" DrawAspect="Content" ObjectID="0000000003" ShapeID="rectole0000000003" r:id="docRId6"/>
        </w:object>
      </w: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Figure 3: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(a) working models mounted in the Verticulator (BioArt, São Carlos, Brazil); </w:t>
      </w: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object w:dxaOrig="4060" w:dyaOrig="2707">
          <v:rect xmlns:o="urn:schemas-microsoft-com:office:office" xmlns:v="urn:schemas-microsoft-com:vml" id="rectole0000000004" style="width:203.000000pt;height:135.350000pt" o:preferrelative="t" o:ole="">
            <o:lock v:ext="edit"/>
            <v:imagedata xmlns:r="http://schemas.openxmlformats.org/officeDocument/2006/relationships" r:id="docRId9" o:title=""/>
          </v:rect>
          <o:OLEObject xmlns:r="http://schemas.openxmlformats.org/officeDocument/2006/relationships" xmlns:o="urn:schemas-microsoft-com:office:office" Type="Embed" ProgID="StaticMetafile" DrawAspect="Content" ObjectID="0000000004" ShapeID="rectole0000000004" r:id="docRId8"/>
        </w:object>
      </w: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Figure 3: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(b) waxing for fabrication of the provisional restoration by the MIT technique; </w:t>
      </w: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object w:dxaOrig="4060" w:dyaOrig="2707">
          <v:rect xmlns:o="urn:schemas-microsoft-com:office:office" xmlns:v="urn:schemas-microsoft-com:vml" id="rectole0000000005" style="width:203.000000pt;height:135.350000pt" o:preferrelative="t" o:ole="">
            <o:lock v:ext="edit"/>
            <v:imagedata xmlns:r="http://schemas.openxmlformats.org/officeDocument/2006/relationships" r:id="docRId11" o:title=""/>
          </v:rect>
          <o:OLEObject xmlns:r="http://schemas.openxmlformats.org/officeDocument/2006/relationships" xmlns:o="urn:schemas-microsoft-com:office:office" Type="Embed" ProgID="StaticMetafile" DrawAspect="Content" ObjectID="0000000005" ShapeID="rectole0000000005" r:id="docRId10"/>
        </w:object>
      </w: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Figure 3: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(c) aspect of the finished provisional acrylic resin restoration.</w:t>
      </w: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object w:dxaOrig="4060" w:dyaOrig="2707">
          <v:rect xmlns:o="urn:schemas-microsoft-com:office:office" xmlns:v="urn:schemas-microsoft-com:vml" id="rectole0000000006" style="width:203.000000pt;height:135.350000pt" o:preferrelative="t" o:ole="">
            <o:lock v:ext="edit"/>
            <v:imagedata xmlns:r="http://schemas.openxmlformats.org/officeDocument/2006/relationships" r:id="docRId13" o:title=""/>
          </v:rect>
          <o:OLEObject xmlns:r="http://schemas.openxmlformats.org/officeDocument/2006/relationships" xmlns:o="urn:schemas-microsoft-com:office:office" Type="Embed" ProgID="StaticMetafile" DrawAspect="Content" ObjectID="0000000006" ShapeID="rectole0000000006" r:id="docRId12"/>
        </w:object>
      </w: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Figure 4: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Initial aspect after removal of the unsatisfactory resin restoration. Note the presence of acrylic resin within the pulp chamber, with orthodontic wire as retentive element.</w:t>
      </w: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object w:dxaOrig="4060" w:dyaOrig="2707">
          <v:rect xmlns:o="urn:schemas-microsoft-com:office:office" xmlns:v="urn:schemas-microsoft-com:vml" id="rectole0000000007" style="width:203.000000pt;height:135.350000pt" o:preferrelative="t" o:ole="">
            <o:lock v:ext="edit"/>
            <v:imagedata xmlns:r="http://schemas.openxmlformats.org/officeDocument/2006/relationships" r:id="docRId15" o:title=""/>
          </v:rect>
          <o:OLEObject xmlns:r="http://schemas.openxmlformats.org/officeDocument/2006/relationships" xmlns:o="urn:schemas-microsoft-com:office:office" Type="Embed" ProgID="StaticMetafile" DrawAspect="Content" ObjectID="0000000007" ShapeID="rectole0000000007" r:id="docRId14"/>
        </w:object>
      </w: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Figure 5: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Lining the root canal entrances with glass ionomer cement. </w:t>
      </w: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object w:dxaOrig="4060" w:dyaOrig="2707">
          <v:rect xmlns:o="urn:schemas-microsoft-com:office:office" xmlns:v="urn:schemas-microsoft-com:vml" id="rectole0000000008" style="width:203.000000pt;height:135.350000pt" o:preferrelative="t" o:ole="">
            <o:lock v:ext="edit"/>
            <v:imagedata xmlns:r="http://schemas.openxmlformats.org/officeDocument/2006/relationships" r:id="docRId17" o:title=""/>
          </v:rect>
          <o:OLEObject xmlns:r="http://schemas.openxmlformats.org/officeDocument/2006/relationships" xmlns:o="urn:schemas-microsoft-com:office:office" Type="Embed" ProgID="StaticMetafile" DrawAspect="Content" ObjectID="0000000008" ShapeID="rectole0000000008" r:id="docRId16"/>
        </w:object>
      </w: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Figure 6: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(a) relining the provisional restoration with acrylic resin;</w:t>
      </w: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object w:dxaOrig="4060" w:dyaOrig="2707">
          <v:rect xmlns:o="urn:schemas-microsoft-com:office:office" xmlns:v="urn:schemas-microsoft-com:vml" id="rectole0000000009" style="width:203.000000pt;height:135.350000pt" o:preferrelative="t" o:ole="">
            <o:lock v:ext="edit"/>
            <v:imagedata xmlns:r="http://schemas.openxmlformats.org/officeDocument/2006/relationships" r:id="docRId19" o:title=""/>
          </v:rect>
          <o:OLEObject xmlns:r="http://schemas.openxmlformats.org/officeDocument/2006/relationships" xmlns:o="urn:schemas-microsoft-com:office:office" Type="Embed" ProgID="StaticMetafile" DrawAspect="Content" ObjectID="0000000009" ShapeID="rectole0000000009" r:id="docRId18"/>
        </w:object>
      </w: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Figure 6: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(b) positioning the provisional restoration using the acetate plate of the MIT technique; </w:t>
      </w: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object w:dxaOrig="8163" w:dyaOrig="5442">
          <v:rect xmlns:o="urn:schemas-microsoft-com:office:office" xmlns:v="urn:schemas-microsoft-com:vml" id="rectole0000000010" style="width:408.150000pt;height:272.100000pt" o:preferrelative="t" o:ole="">
            <o:lock v:ext="edit"/>
            <v:imagedata xmlns:r="http://schemas.openxmlformats.org/officeDocument/2006/relationships" r:id="docRId21" o:title=""/>
          </v:rect>
          <o:OLEObject xmlns:r="http://schemas.openxmlformats.org/officeDocument/2006/relationships" xmlns:o="urn:schemas-microsoft-com:office:office" Type="Embed" ProgID="StaticMetafile" DrawAspect="Content" ObjectID="0000000010" ShapeID="rectole0000000010" r:id="docRId20"/>
        </w:object>
      </w: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Figure 6: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(c) cementation.</w:t>
      </w: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object w:dxaOrig="4060" w:dyaOrig="2707">
          <v:rect xmlns:o="urn:schemas-microsoft-com:office:office" xmlns:v="urn:schemas-microsoft-com:vml" id="rectole0000000011" style="width:203.000000pt;height:135.350000pt" o:preferrelative="t" o:ole="">
            <o:lock v:ext="edit"/>
            <v:imagedata xmlns:r="http://schemas.openxmlformats.org/officeDocument/2006/relationships" r:id="docRId23" o:title=""/>
          </v:rect>
          <o:OLEObject xmlns:r="http://schemas.openxmlformats.org/officeDocument/2006/relationships" xmlns:o="urn:schemas-microsoft-com:office:office" Type="Embed" ProgID="StaticMetafile" DrawAspect="Content" ObjectID="0000000011" ShapeID="rectole0000000011" r:id="docRId22"/>
        </w:object>
      </w: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Figure 7: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(a) insertion of the retractor cord #000 Ultrapack; </w:t>
      </w: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object w:dxaOrig="4060" w:dyaOrig="2707">
          <v:rect xmlns:o="urn:schemas-microsoft-com:office:office" xmlns:v="urn:schemas-microsoft-com:vml" id="rectole0000000012" style="width:203.000000pt;height:135.350000pt" o:preferrelative="t" o:ole="">
            <o:lock v:ext="edit"/>
            <v:imagedata xmlns:r="http://schemas.openxmlformats.org/officeDocument/2006/relationships" r:id="docRId25" o:title=""/>
          </v:rect>
          <o:OLEObject xmlns:r="http://schemas.openxmlformats.org/officeDocument/2006/relationships" xmlns:o="urn:schemas-microsoft-com:office:office" Type="Embed" ProgID="StaticMetafile" DrawAspect="Content" ObjectID="0000000012" ShapeID="rectole0000000012" r:id="docRId24"/>
        </w:object>
      </w: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Figure 7: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(b) impression-taking of the dental preparation with the addition of silicone by the two-cord technique; One notes the presence of #0 Ultrapack retractor cord in the impression.</w:t>
      </w: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object w:dxaOrig="4060" w:dyaOrig="2707">
          <v:rect xmlns:o="urn:schemas-microsoft-com:office:office" xmlns:v="urn:schemas-microsoft-com:vml" id="rectole0000000013" style="width:203.000000pt;height:135.350000pt" o:preferrelative="t" o:ole="">
            <o:lock v:ext="edit"/>
            <v:imagedata xmlns:r="http://schemas.openxmlformats.org/officeDocument/2006/relationships" r:id="docRId27" o:title=""/>
          </v:rect>
          <o:OLEObject xmlns:r="http://schemas.openxmlformats.org/officeDocument/2006/relationships" xmlns:o="urn:schemas-microsoft-com:office:office" Type="Embed" ProgID="StaticMetafile" DrawAspect="Content" ObjectID="0000000013" ShapeID="rectole0000000013" r:id="docRId26"/>
        </w:object>
      </w: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Figure 8: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(a) die of the alveolar or Geller model;</w:t>
      </w: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object w:dxaOrig="8163" w:dyaOrig="5442">
          <v:rect xmlns:o="urn:schemas-microsoft-com:office:office" xmlns:v="urn:schemas-microsoft-com:vml" id="rectole0000000014" style="width:408.150000pt;height:272.100000pt" o:preferrelative="t" o:ole="">
            <o:lock v:ext="edit"/>
            <v:imagedata xmlns:r="http://schemas.openxmlformats.org/officeDocument/2006/relationships" r:id="docRId29" o:title=""/>
          </v:rect>
          <o:OLEObject xmlns:r="http://schemas.openxmlformats.org/officeDocument/2006/relationships" xmlns:o="urn:schemas-microsoft-com:office:office" Type="Embed" ProgID="StaticMetafile" DrawAspect="Content" ObjectID="0000000014" ShapeID="rectole0000000014" r:id="docRId28"/>
        </w:object>
      </w: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Figure 8: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(b) progressive waxing; </w:t>
      </w: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object w:dxaOrig="4060" w:dyaOrig="2707">
          <v:rect xmlns:o="urn:schemas-microsoft-com:office:office" xmlns:v="urn:schemas-microsoft-com:vml" id="rectole0000000015" style="width:203.000000pt;height:135.350000pt" o:preferrelative="t" o:ole="">
            <o:lock v:ext="edit"/>
            <v:imagedata xmlns:r="http://schemas.openxmlformats.org/officeDocument/2006/relationships" r:id="docRId31" o:title=""/>
          </v:rect>
          <o:OLEObject xmlns:r="http://schemas.openxmlformats.org/officeDocument/2006/relationships" xmlns:o="urn:schemas-microsoft-com:office:office" Type="Embed" ProgID="StaticMetafile" DrawAspect="Content" ObjectID="0000000015" ShapeID="rectole0000000015" r:id="docRId30"/>
        </w:object>
      </w: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Figure 8: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(c) final aspect of waxing. </w:t>
      </w: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object w:dxaOrig="4060" w:dyaOrig="2707">
          <v:rect xmlns:o="urn:schemas-microsoft-com:office:office" xmlns:v="urn:schemas-microsoft-com:vml" id="rectole0000000016" style="width:203.000000pt;height:135.350000pt" o:preferrelative="t" o:ole="">
            <o:lock v:ext="edit"/>
            <v:imagedata xmlns:r="http://schemas.openxmlformats.org/officeDocument/2006/relationships" r:id="docRId33" o:title=""/>
          </v:rect>
          <o:OLEObject xmlns:r="http://schemas.openxmlformats.org/officeDocument/2006/relationships" xmlns:o="urn:schemas-microsoft-com:office:office" Type="Embed" ProgID="StaticMetafile" DrawAspect="Content" ObjectID="0000000016" ShapeID="rectole0000000016" r:id="docRId32"/>
        </w:object>
      </w: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Figure 9: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Application of make-up and glazing on the prosthetic part.</w:t>
      </w: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object w:dxaOrig="4060" w:dyaOrig="2707">
          <v:rect xmlns:o="urn:schemas-microsoft-com:office:office" xmlns:v="urn:schemas-microsoft-com:vml" id="rectole0000000017" style="width:203.000000pt;height:135.350000pt" o:preferrelative="t" o:ole="">
            <o:lock v:ext="edit"/>
            <v:imagedata xmlns:r="http://schemas.openxmlformats.org/officeDocument/2006/relationships" r:id="docRId35" o:title=""/>
          </v:rect>
          <o:OLEObject xmlns:r="http://schemas.openxmlformats.org/officeDocument/2006/relationships" xmlns:o="urn:schemas-microsoft-com:office:office" Type="Embed" ProgID="StaticMetafile" DrawAspect="Content" ObjectID="0000000017" ShapeID="rectole0000000017" r:id="docRId34"/>
        </w:object>
      </w: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Figure 10: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(a) washing after etching with hydrofluoric acid; </w:t>
      </w: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object w:dxaOrig="4060" w:dyaOrig="2707">
          <v:rect xmlns:o="urn:schemas-microsoft-com:office:office" xmlns:v="urn:schemas-microsoft-com:vml" id="rectole0000000018" style="width:203.000000pt;height:135.350000pt" o:preferrelative="t" o:ole="">
            <o:lock v:ext="edit"/>
            <v:imagedata xmlns:r="http://schemas.openxmlformats.org/officeDocument/2006/relationships" r:id="docRId37" o:title=""/>
          </v:rect>
          <o:OLEObject xmlns:r="http://schemas.openxmlformats.org/officeDocument/2006/relationships" xmlns:o="urn:schemas-microsoft-com:office:office" Type="Embed" ProgID="StaticMetafile" DrawAspect="Content" ObjectID="0000000018" ShapeID="rectole0000000018" r:id="docRId36"/>
        </w:object>
      </w: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Figure 10: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(b) silane application.</w:t>
      </w: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object w:dxaOrig="4060" w:dyaOrig="2707">
          <v:rect xmlns:o="urn:schemas-microsoft-com:office:office" xmlns:v="urn:schemas-microsoft-com:vml" id="rectole0000000019" style="width:203.000000pt;height:135.350000pt" o:preferrelative="t" o:ole="">
            <o:lock v:ext="edit"/>
            <v:imagedata xmlns:r="http://schemas.openxmlformats.org/officeDocument/2006/relationships" r:id="docRId39" o:title=""/>
          </v:rect>
          <o:OLEObject xmlns:r="http://schemas.openxmlformats.org/officeDocument/2006/relationships" xmlns:o="urn:schemas-microsoft-com:office:office" Type="Embed" ProgID="StaticMetafile" DrawAspect="Content" ObjectID="0000000019" ShapeID="rectole0000000019" r:id="docRId38"/>
        </w:object>
      </w: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Figure 11: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Application of the adhesive agent on the remaining tooth structure.</w:t>
      </w: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220" w:leader="none"/>
          <w:tab w:val="left" w:pos="720" w:leader="none"/>
        </w:tabs>
        <w:spacing w:before="0" w:after="0" w:line="36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220" w:leader="none"/>
          <w:tab w:val="left" w:pos="720" w:leader="none"/>
        </w:tabs>
        <w:spacing w:before="0" w:after="0" w:line="36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220" w:leader="none"/>
          <w:tab w:val="left" w:pos="720" w:leader="none"/>
        </w:tabs>
        <w:spacing w:before="0" w:after="0" w:line="36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220" w:leader="none"/>
          <w:tab w:val="left" w:pos="720" w:leader="none"/>
        </w:tabs>
        <w:spacing w:before="0" w:after="0" w:line="36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object w:dxaOrig="4060" w:dyaOrig="2707">
          <v:rect xmlns:o="urn:schemas-microsoft-com:office:office" xmlns:v="urn:schemas-microsoft-com:vml" id="rectole0000000020" style="width:203.000000pt;height:135.350000pt" o:preferrelative="t" o:ole="">
            <o:lock v:ext="edit"/>
            <v:imagedata xmlns:r="http://schemas.openxmlformats.org/officeDocument/2006/relationships" r:id="docRId41" o:title=""/>
          </v:rect>
          <o:OLEObject xmlns:r="http://schemas.openxmlformats.org/officeDocument/2006/relationships" xmlns:o="urn:schemas-microsoft-com:office:office" Type="Embed" ProgID="StaticMetafile" DrawAspect="Content" ObjectID="0000000020" ShapeID="rectole0000000020" r:id="docRId40"/>
        </w:object>
      </w:r>
    </w:p>
    <w:p>
      <w:pPr>
        <w:tabs>
          <w:tab w:val="left" w:pos="220" w:leader="none"/>
          <w:tab w:val="left" w:pos="720" w:leader="none"/>
        </w:tabs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Figure 12: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(a) cementation of the prosthetic part; </w:t>
      </w:r>
    </w:p>
    <w:p>
      <w:pPr>
        <w:tabs>
          <w:tab w:val="left" w:pos="220" w:leader="none"/>
          <w:tab w:val="left" w:pos="720" w:leader="none"/>
        </w:tabs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220" w:leader="none"/>
          <w:tab w:val="left" w:pos="720" w:leader="none"/>
        </w:tabs>
        <w:spacing w:before="0" w:after="0" w:line="36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object w:dxaOrig="4060" w:dyaOrig="2707">
          <v:rect xmlns:o="urn:schemas-microsoft-com:office:office" xmlns:v="urn:schemas-microsoft-com:vml" id="rectole0000000021" style="width:203.000000pt;height:135.350000pt" o:preferrelative="t" o:ole="">
            <o:lock v:ext="edit"/>
            <v:imagedata xmlns:r="http://schemas.openxmlformats.org/officeDocument/2006/relationships" r:id="docRId43" o:title=""/>
          </v:rect>
          <o:OLEObject xmlns:r="http://schemas.openxmlformats.org/officeDocument/2006/relationships" xmlns:o="urn:schemas-microsoft-com:office:office" Type="Embed" ProgID="StaticMetafile" DrawAspect="Content" ObjectID="0000000021" ShapeID="rectole0000000021" r:id="docRId42"/>
        </w:object>
      </w:r>
    </w:p>
    <w:p>
      <w:pPr>
        <w:tabs>
          <w:tab w:val="left" w:pos="220" w:leader="none"/>
          <w:tab w:val="left" w:pos="720" w:leader="none"/>
        </w:tabs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Figure 12: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(b) final aspect of the restoration; </w:t>
      </w:r>
    </w:p>
    <w:p>
      <w:pPr>
        <w:tabs>
          <w:tab w:val="left" w:pos="220" w:leader="none"/>
          <w:tab w:val="left" w:pos="720" w:leader="none"/>
        </w:tabs>
        <w:spacing w:before="0" w:after="0" w:line="36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220" w:leader="none"/>
          <w:tab w:val="left" w:pos="720" w:leader="none"/>
        </w:tabs>
        <w:spacing w:before="0" w:after="0" w:line="36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220" w:leader="none"/>
          <w:tab w:val="left" w:pos="720" w:leader="none"/>
        </w:tabs>
        <w:spacing w:before="0" w:after="0" w:line="36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220" w:leader="none"/>
          <w:tab w:val="left" w:pos="720" w:leader="none"/>
        </w:tabs>
        <w:spacing w:before="0" w:after="0" w:line="36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220" w:leader="none"/>
          <w:tab w:val="left" w:pos="720" w:leader="none"/>
        </w:tabs>
        <w:spacing w:before="0" w:after="0" w:line="36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220" w:leader="none"/>
          <w:tab w:val="left" w:pos="720" w:leader="none"/>
        </w:tabs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object w:dxaOrig="8163" w:dyaOrig="5442">
          <v:rect xmlns:o="urn:schemas-microsoft-com:office:office" xmlns:v="urn:schemas-microsoft-com:vml" id="rectole0000000022" style="width:408.150000pt;height:272.100000pt" o:preferrelative="t" o:ole="">
            <o:lock v:ext="edit"/>
            <v:imagedata xmlns:r="http://schemas.openxmlformats.org/officeDocument/2006/relationships" r:id="docRId45" o:title=""/>
          </v:rect>
          <o:OLEObject xmlns:r="http://schemas.openxmlformats.org/officeDocument/2006/relationships" xmlns:o="urn:schemas-microsoft-com:office:office" Type="Embed" ProgID="StaticMetafile" DrawAspect="Content" ObjectID="0000000022" ShapeID="rectole0000000022" r:id="docRId44"/>
        </w:objec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Figure 12: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(c) final radiograph.</w:t>
      </w:r>
    </w:p>
    <w:p>
      <w:pPr>
        <w:tabs>
          <w:tab w:val="left" w:pos="220" w:leader="none"/>
          <w:tab w:val="left" w:pos="720" w:leader="none"/>
        </w:tabs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220" w:leader="none"/>
          <w:tab w:val="left" w:pos="720" w:leader="none"/>
        </w:tabs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ab/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media/image3.wmf" Id="docRId7" Type="http://schemas.openxmlformats.org/officeDocument/2006/relationships/image"/><Relationship Target="embeddings/oleObject7.bin" Id="docRId14" Type="http://schemas.openxmlformats.org/officeDocument/2006/relationships/oleObject"/><Relationship Target="embeddings/oleObject17.bin" Id="docRId34" Type="http://schemas.openxmlformats.org/officeDocument/2006/relationships/oleObject"/><Relationship Target="styles.xml" Id="docRId47" Type="http://schemas.openxmlformats.org/officeDocument/2006/relationships/styles"/><Relationship Target="embeddings/oleObject11.bin" Id="docRId22" Type="http://schemas.openxmlformats.org/officeDocument/2006/relationships/oleObject"/><Relationship Target="media/image4.wmf" Id="docRId9" Type="http://schemas.openxmlformats.org/officeDocument/2006/relationships/image"/><Relationship Target="embeddings/oleObject0.bin" Id="docRId0" Type="http://schemas.openxmlformats.org/officeDocument/2006/relationships/oleObject"/><Relationship Target="media/image14.wmf" Id="docRId29" Type="http://schemas.openxmlformats.org/officeDocument/2006/relationships/image"/><Relationship Target="embeddings/oleObject18.bin" Id="docRId36" Type="http://schemas.openxmlformats.org/officeDocument/2006/relationships/oleObject"/><Relationship Target="media/image6.wmf" Id="docRId13" Type="http://schemas.openxmlformats.org/officeDocument/2006/relationships/image"/><Relationship Target="embeddings/oleObject10.bin" Id="docRId20" Type="http://schemas.openxmlformats.org/officeDocument/2006/relationships/oleObject"/><Relationship Target="embeddings/oleObject14.bin" Id="docRId28" Type="http://schemas.openxmlformats.org/officeDocument/2006/relationships/oleObject"/><Relationship Target="media/image1.wmf" Id="docRId3" Type="http://schemas.openxmlformats.org/officeDocument/2006/relationships/image"/><Relationship Target="media/image18.wmf" Id="docRId37" Type="http://schemas.openxmlformats.org/officeDocument/2006/relationships/image"/><Relationship Target="embeddings/oleObject20.bin" Id="docRId40" Type="http://schemas.openxmlformats.org/officeDocument/2006/relationships/oleObject"/><Relationship Target="embeddings/oleObject5.bin" Id="docRId10" Type="http://schemas.openxmlformats.org/officeDocument/2006/relationships/oleObject"/><Relationship Target="embeddings/oleObject9.bin" Id="docRId18" Type="http://schemas.openxmlformats.org/officeDocument/2006/relationships/oleObject"/><Relationship Target="embeddings/oleObject1.bin" Id="docRId2" Type="http://schemas.openxmlformats.org/officeDocument/2006/relationships/oleObject"/><Relationship Target="media/image13.wmf" Id="docRId27" Type="http://schemas.openxmlformats.org/officeDocument/2006/relationships/image"/><Relationship Target="embeddings/oleObject15.bin" Id="docRId30" Type="http://schemas.openxmlformats.org/officeDocument/2006/relationships/oleObject"/><Relationship Target="embeddings/oleObject19.bin" Id="docRId38" Type="http://schemas.openxmlformats.org/officeDocument/2006/relationships/oleObject"/><Relationship Target="media/image21.wmf" Id="docRId43" Type="http://schemas.openxmlformats.org/officeDocument/2006/relationships/image"/><Relationship Target="media/image5.wmf" Id="docRId11" Type="http://schemas.openxmlformats.org/officeDocument/2006/relationships/image"/><Relationship Target="media/image9.wmf" Id="docRId19" Type="http://schemas.openxmlformats.org/officeDocument/2006/relationships/image"/><Relationship Target="embeddings/oleObject13.bin" Id="docRId26" Type="http://schemas.openxmlformats.org/officeDocument/2006/relationships/oleObject"/><Relationship Target="media/image15.wmf" Id="docRId31" Type="http://schemas.openxmlformats.org/officeDocument/2006/relationships/image"/><Relationship Target="media/image19.wmf" Id="docRId39" Type="http://schemas.openxmlformats.org/officeDocument/2006/relationships/image"/><Relationship Target="embeddings/oleObject21.bin" Id="docRId42" Type="http://schemas.openxmlformats.org/officeDocument/2006/relationships/oleObject"/><Relationship Target="media/image2.wmf" Id="docRId5" Type="http://schemas.openxmlformats.org/officeDocument/2006/relationships/image"/><Relationship Target="embeddings/oleObject8.bin" Id="docRId16" Type="http://schemas.openxmlformats.org/officeDocument/2006/relationships/oleObject"/><Relationship Target="media/image12.wmf" Id="docRId25" Type="http://schemas.openxmlformats.org/officeDocument/2006/relationships/image"/><Relationship Target="embeddings/oleObject16.bin" Id="docRId32" Type="http://schemas.openxmlformats.org/officeDocument/2006/relationships/oleObject"/><Relationship Target="embeddings/oleObject2.bin" Id="docRId4" Type="http://schemas.openxmlformats.org/officeDocument/2006/relationships/oleObject"/><Relationship Target="media/image22.wmf" Id="docRId45" Type="http://schemas.openxmlformats.org/officeDocument/2006/relationships/image"/><Relationship Target="media/image8.wmf" Id="docRId17" Type="http://schemas.openxmlformats.org/officeDocument/2006/relationships/image"/><Relationship Target="embeddings/oleObject12.bin" Id="docRId24" Type="http://schemas.openxmlformats.org/officeDocument/2006/relationships/oleObject"/><Relationship Target="media/image16.wmf" Id="docRId33" Type="http://schemas.openxmlformats.org/officeDocument/2006/relationships/image"/><Relationship Target="embeddings/oleObject22.bin" Id="docRId44" Type="http://schemas.openxmlformats.org/officeDocument/2006/relationships/oleObject"/><Relationship Target="media/image11.wmf" Id="docRId23" Type="http://schemas.openxmlformats.org/officeDocument/2006/relationships/image"/><Relationship Target="embeddings/oleObject3.bin" Id="docRId6" Type="http://schemas.openxmlformats.org/officeDocument/2006/relationships/oleObject"/><Relationship Target="media/image0.wmf" Id="docRId1" Type="http://schemas.openxmlformats.org/officeDocument/2006/relationships/image"/><Relationship Target="media/image7.wmf" Id="docRId15" Type="http://schemas.openxmlformats.org/officeDocument/2006/relationships/image"/><Relationship Target="media/image17.wmf" Id="docRId35" Type="http://schemas.openxmlformats.org/officeDocument/2006/relationships/image"/><Relationship Target="numbering.xml" Id="docRId46" Type="http://schemas.openxmlformats.org/officeDocument/2006/relationships/numbering"/><Relationship Target="embeddings/oleObject6.bin" Id="docRId12" Type="http://schemas.openxmlformats.org/officeDocument/2006/relationships/oleObject"/><Relationship Target="media/image10.wmf" Id="docRId21" Type="http://schemas.openxmlformats.org/officeDocument/2006/relationships/image"/><Relationship Target="media/image20.wmf" Id="docRId41" Type="http://schemas.openxmlformats.org/officeDocument/2006/relationships/image"/><Relationship Target="embeddings/oleObject4.bin" Id="docRId8" Type="http://schemas.openxmlformats.org/officeDocument/2006/relationships/oleObject"/></Relationships>
</file>