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751A2" w14:textId="249017A8" w:rsidR="006D22C4" w:rsidRPr="00B45D8A" w:rsidRDefault="00512310" w:rsidP="00B45D8A">
      <w:pPr>
        <w:spacing w:line="480" w:lineRule="auto"/>
        <w:jc w:val="center"/>
        <w:rPr>
          <w:rFonts w:ascii="Arial" w:hAnsi="Arial" w:cs="Arial"/>
          <w:b/>
          <w:i/>
          <w:sz w:val="24"/>
          <w:szCs w:val="24"/>
          <w:lang w:val="pt-BR"/>
        </w:rPr>
      </w:pPr>
      <w:bookmarkStart w:id="0" w:name="_GoBack"/>
      <w:bookmarkEnd w:id="0"/>
      <w:r>
        <w:rPr>
          <w:rFonts w:ascii="Arial" w:hAnsi="Arial" w:cs="Arial"/>
          <w:b/>
          <w:sz w:val="24"/>
          <w:szCs w:val="24"/>
          <w:lang w:val="pt-BR"/>
        </w:rPr>
        <w:t>THE IMPORTANCE OF SIMULATED PULPAL PRESSURE IN “</w:t>
      </w:r>
      <w:r w:rsidRPr="00512310">
        <w:rPr>
          <w:rFonts w:ascii="Arial" w:hAnsi="Arial" w:cs="Arial"/>
          <w:b/>
          <w:i/>
          <w:sz w:val="24"/>
          <w:szCs w:val="24"/>
          <w:lang w:val="pt-BR"/>
        </w:rPr>
        <w:t>IN VITRO</w:t>
      </w:r>
      <w:r>
        <w:rPr>
          <w:rFonts w:ascii="Arial" w:hAnsi="Arial" w:cs="Arial"/>
          <w:b/>
          <w:i/>
          <w:sz w:val="24"/>
          <w:szCs w:val="24"/>
          <w:lang w:val="pt-BR"/>
        </w:rPr>
        <w:t>”</w:t>
      </w:r>
      <w:r>
        <w:rPr>
          <w:rFonts w:ascii="Arial" w:hAnsi="Arial" w:cs="Arial"/>
          <w:b/>
          <w:sz w:val="24"/>
          <w:szCs w:val="24"/>
          <w:lang w:val="pt-BR"/>
        </w:rPr>
        <w:t xml:space="preserve"> STUDIES</w:t>
      </w:r>
    </w:p>
    <w:p w14:paraId="395F996A" w14:textId="77777777" w:rsidR="006D22C4" w:rsidRPr="00B45D8A" w:rsidRDefault="006D22C4" w:rsidP="00B45D8A">
      <w:pPr>
        <w:spacing w:line="480" w:lineRule="auto"/>
        <w:jc w:val="both"/>
        <w:rPr>
          <w:rFonts w:ascii="Arial" w:hAnsi="Arial" w:cs="Arial"/>
          <w:b/>
          <w:sz w:val="24"/>
          <w:szCs w:val="24"/>
          <w:lang w:val="pt-BR"/>
        </w:rPr>
      </w:pPr>
    </w:p>
    <w:p w14:paraId="238D3793" w14:textId="77777777" w:rsidR="006D22C4" w:rsidRPr="00B45D8A" w:rsidRDefault="006D22C4" w:rsidP="00B45D8A">
      <w:pPr>
        <w:pStyle w:val="TAMainText"/>
        <w:spacing w:line="480" w:lineRule="auto"/>
        <w:ind w:firstLine="0"/>
        <w:rPr>
          <w:rFonts w:ascii="Arial" w:hAnsi="Arial" w:cs="Arial"/>
          <w:sz w:val="24"/>
          <w:szCs w:val="24"/>
          <w:lang w:val="pt-BR"/>
        </w:rPr>
      </w:pPr>
      <w:r w:rsidRPr="00B45D8A">
        <w:rPr>
          <w:rFonts w:ascii="Arial" w:hAnsi="Arial" w:cs="Arial"/>
          <w:b/>
          <w:sz w:val="24"/>
          <w:szCs w:val="24"/>
          <w:lang w:val="pt-BR"/>
        </w:rPr>
        <w:t>Abstract</w:t>
      </w:r>
    </w:p>
    <w:p w14:paraId="7B99C17D" w14:textId="4804E88F" w:rsidR="006D22C4" w:rsidRPr="00B45D8A" w:rsidRDefault="006D22C4" w:rsidP="00B45D8A">
      <w:pPr>
        <w:spacing w:line="480" w:lineRule="auto"/>
        <w:jc w:val="both"/>
        <w:rPr>
          <w:rFonts w:ascii="Arial" w:hAnsi="Arial" w:cs="Arial"/>
          <w:sz w:val="24"/>
          <w:szCs w:val="24"/>
          <w:lang w:val="pt-BR"/>
        </w:rPr>
      </w:pPr>
      <w:r w:rsidRPr="00007BEB">
        <w:rPr>
          <w:rFonts w:ascii="Arial" w:hAnsi="Arial" w:cs="Arial"/>
          <w:b/>
          <w:sz w:val="24"/>
          <w:szCs w:val="24"/>
        </w:rPr>
        <w:t>Obje</w:t>
      </w:r>
      <w:r w:rsidR="00512310" w:rsidRPr="00007BEB">
        <w:rPr>
          <w:rFonts w:ascii="Arial" w:hAnsi="Arial" w:cs="Arial"/>
          <w:b/>
          <w:sz w:val="24"/>
          <w:szCs w:val="24"/>
        </w:rPr>
        <w:t>ctive</w:t>
      </w:r>
      <w:r w:rsidRPr="00007BEB">
        <w:rPr>
          <w:rFonts w:ascii="Arial" w:hAnsi="Arial" w:cs="Arial"/>
          <w:b/>
          <w:sz w:val="24"/>
          <w:szCs w:val="24"/>
        </w:rPr>
        <w:t>:</w:t>
      </w:r>
      <w:r w:rsidRPr="00007BEB">
        <w:rPr>
          <w:rFonts w:ascii="Arial" w:hAnsi="Arial" w:cs="Arial"/>
          <w:sz w:val="24"/>
          <w:szCs w:val="24"/>
        </w:rPr>
        <w:t xml:space="preserve"> </w:t>
      </w:r>
      <w:r w:rsidR="0014532A" w:rsidRPr="00007BEB">
        <w:rPr>
          <w:rFonts w:ascii="Arial" w:hAnsi="Arial" w:cs="Arial"/>
          <w:sz w:val="24"/>
          <w:szCs w:val="24"/>
        </w:rPr>
        <w:t>To e</w:t>
      </w:r>
      <w:r w:rsidR="00512310" w:rsidRPr="00007BEB">
        <w:rPr>
          <w:rFonts w:ascii="Arial" w:hAnsi="Arial" w:cs="Arial"/>
          <w:sz w:val="24"/>
          <w:szCs w:val="24"/>
        </w:rPr>
        <w:t xml:space="preserve">valuate the effects of simulated pulpal pressure </w:t>
      </w:r>
      <w:r w:rsidRPr="00007BEB">
        <w:rPr>
          <w:rFonts w:ascii="Arial" w:hAnsi="Arial" w:cs="Arial"/>
          <w:sz w:val="24"/>
          <w:szCs w:val="24"/>
        </w:rPr>
        <w:t>(S</w:t>
      </w:r>
      <w:r w:rsidR="00512310" w:rsidRPr="00007BEB">
        <w:rPr>
          <w:rFonts w:ascii="Arial" w:hAnsi="Arial" w:cs="Arial"/>
          <w:sz w:val="24"/>
          <w:szCs w:val="24"/>
        </w:rPr>
        <w:t>PP</w:t>
      </w:r>
      <w:r w:rsidRPr="00007BEB">
        <w:rPr>
          <w:rFonts w:ascii="Arial" w:hAnsi="Arial" w:cs="Arial"/>
          <w:sz w:val="24"/>
          <w:szCs w:val="24"/>
        </w:rPr>
        <w:t xml:space="preserve">) </w:t>
      </w:r>
      <w:r w:rsidR="00512310" w:rsidRPr="00007BEB">
        <w:rPr>
          <w:rFonts w:ascii="Arial" w:hAnsi="Arial" w:cs="Arial"/>
          <w:sz w:val="24"/>
          <w:szCs w:val="24"/>
        </w:rPr>
        <w:t xml:space="preserve">on the variation of intrapulpal temperature </w:t>
      </w:r>
      <w:r w:rsidRPr="00007BEB">
        <w:rPr>
          <w:rFonts w:ascii="Arial" w:hAnsi="Arial" w:cs="Arial"/>
          <w:sz w:val="24"/>
          <w:szCs w:val="24"/>
        </w:rPr>
        <w:t>(</w:t>
      </w:r>
      <w:r w:rsidR="00B45D8A" w:rsidRPr="00B45D8A">
        <w:rPr>
          <w:rFonts w:ascii="Symbol" w:hAnsi="Symbol"/>
          <w:b/>
          <w:sz w:val="24"/>
          <w:szCs w:val="24"/>
        </w:rPr>
        <w:t></w:t>
      </w:r>
      <w:r w:rsidR="00B45D8A" w:rsidRPr="00B45D8A">
        <w:rPr>
          <w:rFonts w:ascii="Arial" w:hAnsi="Arial" w:cs="Arial"/>
          <w:sz w:val="24"/>
          <w:szCs w:val="24"/>
        </w:rPr>
        <w:t>T</w:t>
      </w:r>
      <w:r w:rsidRPr="00007BEB">
        <w:rPr>
          <w:rFonts w:ascii="Arial" w:hAnsi="Arial" w:cs="Arial"/>
          <w:sz w:val="24"/>
          <w:szCs w:val="24"/>
        </w:rPr>
        <w:t xml:space="preserve">) </w:t>
      </w:r>
      <w:r w:rsidR="00512310" w:rsidRPr="00007BEB">
        <w:rPr>
          <w:rFonts w:ascii="Arial" w:hAnsi="Arial" w:cs="Arial"/>
          <w:sz w:val="24"/>
          <w:szCs w:val="24"/>
        </w:rPr>
        <w:t>during light-curing of the adhesive system</w:t>
      </w:r>
      <w:r w:rsidRPr="00007BEB">
        <w:rPr>
          <w:rFonts w:ascii="Arial" w:hAnsi="Arial" w:cs="Arial"/>
          <w:sz w:val="24"/>
          <w:szCs w:val="24"/>
        </w:rPr>
        <w:t xml:space="preserve">. </w:t>
      </w:r>
      <w:r w:rsidRPr="00007BEB">
        <w:rPr>
          <w:rFonts w:ascii="Arial" w:hAnsi="Arial" w:cs="Arial"/>
          <w:b/>
          <w:sz w:val="24"/>
          <w:szCs w:val="24"/>
        </w:rPr>
        <w:t xml:space="preserve">Material </w:t>
      </w:r>
      <w:r w:rsidR="00512310" w:rsidRPr="00007BEB">
        <w:rPr>
          <w:rFonts w:ascii="Arial" w:hAnsi="Arial" w:cs="Arial"/>
          <w:b/>
          <w:sz w:val="24"/>
          <w:szCs w:val="24"/>
        </w:rPr>
        <w:t xml:space="preserve">e methods: </w:t>
      </w:r>
      <w:r w:rsidR="00512310" w:rsidRPr="00007BEB">
        <w:rPr>
          <w:rFonts w:ascii="Arial" w:hAnsi="Arial" w:cs="Arial"/>
          <w:sz w:val="24"/>
          <w:szCs w:val="24"/>
        </w:rPr>
        <w:t>One hundred sound human mola</w:t>
      </w:r>
      <w:r w:rsidR="0014532A" w:rsidRPr="00007BEB">
        <w:rPr>
          <w:rFonts w:ascii="Arial" w:hAnsi="Arial" w:cs="Arial"/>
          <w:sz w:val="24"/>
          <w:szCs w:val="24"/>
        </w:rPr>
        <w:t>rs were sectioned from the highest pulp horn to obtain a 2-</w:t>
      </w:r>
      <w:r w:rsidR="00512310" w:rsidRPr="00007BEB">
        <w:rPr>
          <w:rFonts w:ascii="Arial" w:hAnsi="Arial" w:cs="Arial"/>
          <w:sz w:val="24"/>
          <w:szCs w:val="24"/>
        </w:rPr>
        <w:t>mm</w:t>
      </w:r>
      <w:r w:rsidRPr="00007BEB">
        <w:rPr>
          <w:rFonts w:ascii="Arial" w:hAnsi="Arial" w:cs="Arial"/>
          <w:sz w:val="24"/>
          <w:szCs w:val="24"/>
        </w:rPr>
        <w:t xml:space="preserve"> </w:t>
      </w:r>
      <w:r w:rsidR="00512310" w:rsidRPr="00007BEB">
        <w:rPr>
          <w:rFonts w:ascii="Arial" w:hAnsi="Arial" w:cs="Arial"/>
          <w:sz w:val="24"/>
          <w:szCs w:val="24"/>
        </w:rPr>
        <w:t xml:space="preserve">of </w:t>
      </w:r>
      <w:r w:rsidR="0014532A" w:rsidRPr="00007BEB">
        <w:rPr>
          <w:rFonts w:ascii="Arial" w:hAnsi="Arial" w:cs="Arial"/>
          <w:sz w:val="24"/>
          <w:szCs w:val="24"/>
        </w:rPr>
        <w:t>thickness dentin</w:t>
      </w:r>
      <w:r w:rsidR="00512310" w:rsidRPr="00007BEB">
        <w:rPr>
          <w:rFonts w:ascii="Arial" w:hAnsi="Arial" w:cs="Arial"/>
          <w:sz w:val="24"/>
          <w:szCs w:val="24"/>
        </w:rPr>
        <w:t>. The s</w:t>
      </w:r>
      <w:r w:rsidR="0014532A" w:rsidRPr="00007BEB">
        <w:rPr>
          <w:rFonts w:ascii="Arial" w:hAnsi="Arial" w:cs="Arial"/>
          <w:sz w:val="24"/>
          <w:szCs w:val="24"/>
        </w:rPr>
        <w:t>pecimens were randomly divided into two</w:t>
      </w:r>
      <w:r w:rsidR="00512310" w:rsidRPr="00007BEB">
        <w:rPr>
          <w:rFonts w:ascii="Arial" w:hAnsi="Arial" w:cs="Arial"/>
          <w:sz w:val="24"/>
          <w:szCs w:val="24"/>
        </w:rPr>
        <w:t xml:space="preserve"> groups: </w:t>
      </w:r>
      <w:r w:rsidR="0014532A" w:rsidRPr="00007BEB">
        <w:rPr>
          <w:rFonts w:ascii="Arial" w:hAnsi="Arial" w:cs="Arial"/>
          <w:sz w:val="24"/>
          <w:szCs w:val="24"/>
        </w:rPr>
        <w:t>(n=50), according to the presence or</w:t>
      </w:r>
      <w:r w:rsidRPr="00007BEB">
        <w:rPr>
          <w:rFonts w:ascii="Arial" w:hAnsi="Arial" w:cs="Arial"/>
          <w:sz w:val="24"/>
          <w:szCs w:val="24"/>
        </w:rPr>
        <w:t xml:space="preserve"> </w:t>
      </w:r>
      <w:r w:rsidR="00512310" w:rsidRPr="00007BEB">
        <w:rPr>
          <w:rFonts w:ascii="Arial" w:hAnsi="Arial" w:cs="Arial"/>
          <w:sz w:val="24"/>
          <w:szCs w:val="24"/>
        </w:rPr>
        <w:t xml:space="preserve">absence of SPP </w:t>
      </w:r>
      <w:r w:rsidRPr="00007BEB">
        <w:rPr>
          <w:rFonts w:ascii="Arial" w:hAnsi="Arial" w:cs="Arial"/>
          <w:sz w:val="24"/>
          <w:szCs w:val="24"/>
        </w:rPr>
        <w:t>(15 cm H</w:t>
      </w:r>
      <w:r w:rsidRPr="00007BEB">
        <w:rPr>
          <w:rFonts w:ascii="Arial" w:hAnsi="Arial" w:cs="Arial"/>
          <w:sz w:val="24"/>
          <w:szCs w:val="24"/>
          <w:vertAlign w:val="subscript"/>
        </w:rPr>
        <w:t>2</w:t>
      </w:r>
      <w:r w:rsidR="00512310" w:rsidRPr="00007BEB">
        <w:rPr>
          <w:rFonts w:ascii="Arial" w:hAnsi="Arial" w:cs="Arial"/>
          <w:sz w:val="24"/>
          <w:szCs w:val="24"/>
        </w:rPr>
        <w:t>O). The s</w:t>
      </w:r>
      <w:r w:rsidR="0014532A" w:rsidRPr="00007BEB">
        <w:rPr>
          <w:rFonts w:ascii="Arial" w:hAnsi="Arial" w:cs="Arial"/>
          <w:sz w:val="24"/>
          <w:szCs w:val="24"/>
        </w:rPr>
        <w:t>pecimens</w:t>
      </w:r>
      <w:r w:rsidR="00512310" w:rsidRPr="00007BEB">
        <w:rPr>
          <w:rFonts w:ascii="Arial" w:hAnsi="Arial" w:cs="Arial"/>
          <w:sz w:val="24"/>
          <w:szCs w:val="24"/>
        </w:rPr>
        <w:t xml:space="preserve"> were sequentially treated </w:t>
      </w:r>
      <w:r w:rsidR="0014532A" w:rsidRPr="00007BEB">
        <w:rPr>
          <w:rFonts w:ascii="Arial" w:hAnsi="Arial" w:cs="Arial"/>
          <w:sz w:val="24"/>
          <w:szCs w:val="24"/>
        </w:rPr>
        <w:t>as follows</w:t>
      </w:r>
      <w:r w:rsidR="00512310" w:rsidRPr="00007BEB">
        <w:rPr>
          <w:rFonts w:ascii="Arial" w:hAnsi="Arial" w:cs="Arial"/>
          <w:sz w:val="24"/>
          <w:szCs w:val="24"/>
        </w:rPr>
        <w:t xml:space="preserve">: </w:t>
      </w:r>
      <w:r w:rsidRPr="00007BEB">
        <w:rPr>
          <w:rFonts w:ascii="Arial" w:hAnsi="Arial" w:cs="Arial"/>
          <w:sz w:val="24"/>
          <w:szCs w:val="24"/>
        </w:rPr>
        <w:t xml:space="preserve">37% </w:t>
      </w:r>
      <w:r w:rsidR="00512310" w:rsidRPr="00007BEB">
        <w:rPr>
          <w:rFonts w:ascii="Arial" w:hAnsi="Arial" w:cs="Arial"/>
          <w:sz w:val="24"/>
          <w:szCs w:val="24"/>
        </w:rPr>
        <w:t xml:space="preserve">phosphoric acid </w:t>
      </w:r>
      <w:r w:rsidRPr="00007BEB">
        <w:rPr>
          <w:rFonts w:ascii="Arial" w:hAnsi="Arial" w:cs="Arial"/>
          <w:sz w:val="24"/>
          <w:szCs w:val="24"/>
        </w:rPr>
        <w:t xml:space="preserve">(Scotchbond Universal; 3M/ESPE), </w:t>
      </w:r>
      <w:r w:rsidR="00512310" w:rsidRPr="00007BEB">
        <w:rPr>
          <w:rFonts w:ascii="Arial" w:hAnsi="Arial" w:cs="Arial"/>
          <w:sz w:val="24"/>
          <w:szCs w:val="24"/>
        </w:rPr>
        <w:t>adhesive system</w:t>
      </w:r>
      <w:r w:rsidRPr="00007BEB">
        <w:rPr>
          <w:rFonts w:ascii="Arial" w:hAnsi="Arial" w:cs="Arial"/>
          <w:sz w:val="24"/>
          <w:szCs w:val="24"/>
        </w:rPr>
        <w:t xml:space="preserve"> </w:t>
      </w:r>
      <w:r w:rsidR="00512310" w:rsidRPr="00007BEB">
        <w:rPr>
          <w:rFonts w:ascii="Arial" w:hAnsi="Arial" w:cs="Arial"/>
          <w:sz w:val="24"/>
          <w:szCs w:val="24"/>
        </w:rPr>
        <w:t xml:space="preserve">(Scotchbond Universal/3M ESPE) and light-curing </w:t>
      </w:r>
      <w:r w:rsidRPr="00007BEB">
        <w:rPr>
          <w:rFonts w:ascii="Arial" w:hAnsi="Arial" w:cs="Arial"/>
          <w:sz w:val="24"/>
          <w:szCs w:val="24"/>
        </w:rPr>
        <w:t>(10 s</w:t>
      </w:r>
      <w:r w:rsidR="0014532A" w:rsidRPr="00007BEB">
        <w:rPr>
          <w:rFonts w:ascii="Arial" w:hAnsi="Arial" w:cs="Arial"/>
          <w:sz w:val="24"/>
          <w:szCs w:val="24"/>
        </w:rPr>
        <w:t>econds</w:t>
      </w:r>
      <w:r w:rsidRPr="00007BEB">
        <w:rPr>
          <w:rFonts w:ascii="Arial" w:hAnsi="Arial" w:cs="Arial"/>
          <w:sz w:val="24"/>
          <w:szCs w:val="24"/>
        </w:rPr>
        <w:t xml:space="preserve">). </w:t>
      </w:r>
      <w:r w:rsidR="0014532A" w:rsidRPr="00007BEB">
        <w:rPr>
          <w:rFonts w:ascii="Arial" w:hAnsi="Arial" w:cs="Arial"/>
          <w:sz w:val="24"/>
          <w:szCs w:val="24"/>
        </w:rPr>
        <w:t>Next</w:t>
      </w:r>
      <w:r w:rsidRPr="00007BEB">
        <w:rPr>
          <w:rFonts w:ascii="Arial" w:hAnsi="Arial" w:cs="Arial"/>
          <w:sz w:val="24"/>
          <w:szCs w:val="24"/>
        </w:rPr>
        <w:t xml:space="preserve">, </w:t>
      </w:r>
      <w:r w:rsidR="00512310" w:rsidRPr="00007BEB">
        <w:rPr>
          <w:rFonts w:ascii="Arial" w:hAnsi="Arial" w:cs="Arial"/>
          <w:sz w:val="24"/>
          <w:szCs w:val="24"/>
        </w:rPr>
        <w:t xml:space="preserve">composite resin block </w:t>
      </w:r>
      <w:r w:rsidRPr="00007BEB">
        <w:rPr>
          <w:rFonts w:ascii="Arial" w:hAnsi="Arial" w:cs="Arial"/>
          <w:sz w:val="24"/>
          <w:szCs w:val="24"/>
        </w:rPr>
        <w:t xml:space="preserve">(Filtek Z350 XT; 3M/ESPE) </w:t>
      </w:r>
      <w:r w:rsidR="0014532A" w:rsidRPr="00007BEB">
        <w:rPr>
          <w:rFonts w:ascii="Arial" w:hAnsi="Arial" w:cs="Arial"/>
          <w:sz w:val="24"/>
          <w:szCs w:val="24"/>
        </w:rPr>
        <w:t>was built</w:t>
      </w:r>
      <w:r w:rsidR="00512310" w:rsidRPr="00007BEB">
        <w:rPr>
          <w:rFonts w:ascii="Arial" w:hAnsi="Arial" w:cs="Arial"/>
          <w:sz w:val="24"/>
          <w:szCs w:val="24"/>
        </w:rPr>
        <w:t xml:space="preserve"> up onto the prepared area</w:t>
      </w:r>
      <w:r w:rsidR="0014532A" w:rsidRPr="00007BEB">
        <w:rPr>
          <w:rFonts w:ascii="Arial" w:hAnsi="Arial" w:cs="Arial"/>
          <w:sz w:val="24"/>
          <w:szCs w:val="24"/>
        </w:rPr>
        <w:t xml:space="preserve"> before</w:t>
      </w:r>
      <w:r w:rsidR="00512310" w:rsidRPr="00007BEB">
        <w:rPr>
          <w:rFonts w:ascii="Arial" w:hAnsi="Arial" w:cs="Arial"/>
          <w:sz w:val="24"/>
          <w:szCs w:val="24"/>
        </w:rPr>
        <w:t xml:space="preserve"> ligh-curing</w:t>
      </w:r>
      <w:r w:rsidR="00610BF1" w:rsidRPr="00007BEB">
        <w:rPr>
          <w:rFonts w:ascii="Arial" w:hAnsi="Arial" w:cs="Arial"/>
          <w:sz w:val="24"/>
          <w:szCs w:val="24"/>
        </w:rPr>
        <w:t xml:space="preserve"> </w:t>
      </w:r>
      <w:r w:rsidR="0014532A" w:rsidRPr="00007BEB">
        <w:rPr>
          <w:rFonts w:ascii="Arial" w:hAnsi="Arial" w:cs="Arial"/>
          <w:sz w:val="24"/>
          <w:szCs w:val="24"/>
        </w:rPr>
        <w:t>with a</w:t>
      </w:r>
      <w:r w:rsidR="00610BF1" w:rsidRPr="00007BEB">
        <w:rPr>
          <w:rFonts w:ascii="Arial" w:hAnsi="Arial" w:cs="Arial"/>
          <w:sz w:val="24"/>
          <w:szCs w:val="24"/>
        </w:rPr>
        <w:t xml:space="preserve"> </w:t>
      </w:r>
      <w:r w:rsidRPr="00007BEB">
        <w:rPr>
          <w:rFonts w:ascii="Arial" w:hAnsi="Arial" w:cs="Arial"/>
          <w:sz w:val="24"/>
          <w:szCs w:val="24"/>
        </w:rPr>
        <w:t xml:space="preserve">LED </w:t>
      </w:r>
      <w:r w:rsidR="0014532A" w:rsidRPr="00007BEB">
        <w:rPr>
          <w:rFonts w:ascii="Arial" w:hAnsi="Arial" w:cs="Arial"/>
          <w:sz w:val="24"/>
          <w:szCs w:val="24"/>
        </w:rPr>
        <w:t>c</w:t>
      </w:r>
      <w:r w:rsidRPr="00007BEB">
        <w:rPr>
          <w:rFonts w:ascii="Arial" w:hAnsi="Arial" w:cs="Arial"/>
          <w:sz w:val="24"/>
          <w:szCs w:val="24"/>
        </w:rPr>
        <w:t xml:space="preserve">uring </w:t>
      </w:r>
      <w:r w:rsidR="0014532A" w:rsidRPr="00007BEB">
        <w:rPr>
          <w:rFonts w:ascii="Arial" w:hAnsi="Arial" w:cs="Arial"/>
          <w:sz w:val="24"/>
          <w:szCs w:val="24"/>
        </w:rPr>
        <w:t>unit</w:t>
      </w:r>
      <w:r w:rsidRPr="00007BEB">
        <w:rPr>
          <w:rFonts w:ascii="Arial" w:hAnsi="Arial" w:cs="Arial"/>
          <w:sz w:val="24"/>
          <w:szCs w:val="24"/>
        </w:rPr>
        <w:t xml:space="preserve"> </w:t>
      </w:r>
      <w:r w:rsidR="00610BF1" w:rsidRPr="00007BEB">
        <w:rPr>
          <w:rFonts w:ascii="Arial" w:hAnsi="Arial" w:cs="Arial"/>
          <w:sz w:val="24"/>
          <w:szCs w:val="24"/>
        </w:rPr>
        <w:t xml:space="preserve">(Demi Plus, </w:t>
      </w:r>
      <w:r w:rsidRPr="00007BEB">
        <w:rPr>
          <w:rFonts w:ascii="Arial" w:hAnsi="Arial" w:cs="Arial"/>
          <w:sz w:val="24"/>
          <w:szCs w:val="24"/>
        </w:rPr>
        <w:t xml:space="preserve">Kerr Corporation, Middleton, WI, USA), </w:t>
      </w:r>
      <w:r w:rsidR="0014532A" w:rsidRPr="00007BEB">
        <w:rPr>
          <w:rFonts w:ascii="Arial" w:hAnsi="Arial" w:cs="Arial"/>
          <w:sz w:val="24"/>
          <w:szCs w:val="24"/>
        </w:rPr>
        <w:t xml:space="preserve">operating at </w:t>
      </w:r>
      <w:r w:rsidR="00512310" w:rsidRPr="00007BEB">
        <w:rPr>
          <w:rFonts w:ascii="Arial" w:hAnsi="Arial" w:cs="Arial"/>
          <w:sz w:val="24"/>
          <w:szCs w:val="24"/>
        </w:rPr>
        <w:t>power density of</w:t>
      </w:r>
      <w:r w:rsidRPr="00007BEB">
        <w:rPr>
          <w:rFonts w:ascii="Arial" w:hAnsi="Arial" w:cs="Arial"/>
          <w:sz w:val="24"/>
          <w:szCs w:val="24"/>
        </w:rPr>
        <w:t xml:space="preserve"> 1200 mW/cm</w:t>
      </w:r>
      <w:r w:rsidRPr="00007BEB">
        <w:rPr>
          <w:rFonts w:ascii="Arial" w:hAnsi="Arial" w:cs="Arial"/>
          <w:sz w:val="24"/>
          <w:szCs w:val="24"/>
          <w:vertAlign w:val="superscript"/>
        </w:rPr>
        <w:t>2</w:t>
      </w:r>
      <w:r w:rsidR="00512310" w:rsidRPr="00007BEB">
        <w:rPr>
          <w:rFonts w:ascii="Arial" w:hAnsi="Arial" w:cs="Arial"/>
          <w:sz w:val="24"/>
          <w:szCs w:val="24"/>
        </w:rPr>
        <w:t>.</w:t>
      </w:r>
      <w:r w:rsidRPr="00007BEB">
        <w:rPr>
          <w:rFonts w:ascii="Arial" w:hAnsi="Arial" w:cs="Arial"/>
          <w:sz w:val="24"/>
          <w:szCs w:val="24"/>
        </w:rPr>
        <w:t xml:space="preserve"> </w:t>
      </w:r>
      <w:r w:rsidR="00B45D8A" w:rsidRPr="0096190D">
        <w:rPr>
          <w:rFonts w:ascii="Symbol" w:hAnsi="Symbol"/>
          <w:b/>
        </w:rPr>
        <w:t></w:t>
      </w:r>
      <w:r w:rsidR="00512310" w:rsidRPr="00007BEB">
        <w:rPr>
          <w:rFonts w:ascii="Arial" w:hAnsi="Arial" w:cs="Arial"/>
          <w:sz w:val="24"/>
          <w:szCs w:val="24"/>
        </w:rPr>
        <w:t xml:space="preserve">T was evaluated during </w:t>
      </w:r>
      <w:r w:rsidR="00610BF1" w:rsidRPr="00007BEB">
        <w:rPr>
          <w:rFonts w:ascii="Arial" w:hAnsi="Arial" w:cs="Arial"/>
          <w:sz w:val="24"/>
          <w:szCs w:val="24"/>
        </w:rPr>
        <w:t xml:space="preserve">adhesive </w:t>
      </w:r>
      <w:r w:rsidR="00512310" w:rsidRPr="00007BEB">
        <w:rPr>
          <w:rFonts w:ascii="Arial" w:hAnsi="Arial" w:cs="Arial"/>
          <w:sz w:val="24"/>
          <w:szCs w:val="24"/>
        </w:rPr>
        <w:t xml:space="preserve">light-curing with a </w:t>
      </w:r>
      <w:r w:rsidR="0014532A" w:rsidRPr="00007BEB">
        <w:rPr>
          <w:rFonts w:ascii="Arial" w:hAnsi="Arial" w:cs="Arial"/>
          <w:sz w:val="24"/>
          <w:szCs w:val="24"/>
        </w:rPr>
        <w:t>K-type</w:t>
      </w:r>
      <w:r w:rsidR="00512310" w:rsidRPr="00007BEB">
        <w:rPr>
          <w:rFonts w:ascii="Arial" w:hAnsi="Arial" w:cs="Arial"/>
          <w:sz w:val="24"/>
          <w:szCs w:val="24"/>
        </w:rPr>
        <w:t xml:space="preserve"> thermometer</w:t>
      </w:r>
      <w:r w:rsidR="0014532A" w:rsidRPr="00007BEB">
        <w:rPr>
          <w:rFonts w:ascii="Arial" w:hAnsi="Arial" w:cs="Arial"/>
          <w:sz w:val="24"/>
          <w:szCs w:val="24"/>
        </w:rPr>
        <w:t xml:space="preserve"> put</w:t>
      </w:r>
      <w:r w:rsidR="00512310" w:rsidRPr="00007BEB">
        <w:rPr>
          <w:rFonts w:ascii="Arial" w:hAnsi="Arial" w:cs="Arial"/>
          <w:sz w:val="24"/>
          <w:szCs w:val="24"/>
        </w:rPr>
        <w:t xml:space="preserve"> inside </w:t>
      </w:r>
      <w:r w:rsidR="00610BF1" w:rsidRPr="00007BEB">
        <w:rPr>
          <w:rFonts w:ascii="Arial" w:hAnsi="Arial" w:cs="Arial"/>
          <w:sz w:val="24"/>
          <w:szCs w:val="24"/>
        </w:rPr>
        <w:t>the pulp chamber</w:t>
      </w:r>
      <w:r w:rsidRPr="00007BEB">
        <w:rPr>
          <w:rFonts w:ascii="Arial" w:hAnsi="Arial" w:cs="Arial"/>
          <w:sz w:val="24"/>
          <w:szCs w:val="24"/>
        </w:rPr>
        <w:t xml:space="preserve">. </w:t>
      </w:r>
      <w:r w:rsidR="0014532A">
        <w:rPr>
          <w:rFonts w:ascii="Arial" w:hAnsi="Arial" w:cs="Arial"/>
          <w:sz w:val="24"/>
          <w:szCs w:val="24"/>
          <w:lang w:val="pt-BR"/>
        </w:rPr>
        <w:t>Data were analys</w:t>
      </w:r>
      <w:r w:rsidR="00610BF1">
        <w:rPr>
          <w:rFonts w:ascii="Arial" w:hAnsi="Arial" w:cs="Arial"/>
          <w:sz w:val="24"/>
          <w:szCs w:val="24"/>
          <w:lang w:val="pt-BR"/>
        </w:rPr>
        <w:t>ed by</w:t>
      </w:r>
      <w:r w:rsidR="0014532A">
        <w:rPr>
          <w:rFonts w:ascii="Arial" w:hAnsi="Arial" w:cs="Arial"/>
          <w:sz w:val="24"/>
          <w:szCs w:val="24"/>
          <w:lang w:val="pt-BR"/>
        </w:rPr>
        <w:t xml:space="preserve"> using</w:t>
      </w:r>
      <w:r w:rsidR="00610BF1">
        <w:rPr>
          <w:rFonts w:ascii="Arial" w:hAnsi="Arial" w:cs="Arial"/>
          <w:sz w:val="24"/>
          <w:szCs w:val="24"/>
          <w:lang w:val="pt-BR"/>
        </w:rPr>
        <w:t xml:space="preserve"> </w:t>
      </w:r>
      <w:r w:rsidRPr="00B45D8A">
        <w:rPr>
          <w:rFonts w:ascii="Arial" w:hAnsi="Arial" w:cs="Arial"/>
          <w:sz w:val="24"/>
          <w:szCs w:val="24"/>
          <w:lang w:val="pt-BR"/>
        </w:rPr>
        <w:t>Mann-Whitney</w:t>
      </w:r>
      <w:r w:rsidR="0014532A">
        <w:rPr>
          <w:rFonts w:ascii="Arial" w:hAnsi="Arial" w:cs="Arial"/>
          <w:sz w:val="24"/>
          <w:szCs w:val="24"/>
          <w:lang w:val="pt-BR"/>
        </w:rPr>
        <w:t>’s</w:t>
      </w:r>
      <w:r w:rsidRPr="00B45D8A">
        <w:rPr>
          <w:rFonts w:ascii="Arial" w:hAnsi="Arial" w:cs="Arial"/>
          <w:sz w:val="24"/>
          <w:szCs w:val="24"/>
          <w:lang w:val="pt-BR"/>
        </w:rPr>
        <w:t xml:space="preserve"> test (</w:t>
      </w:r>
      <w:r w:rsidR="0014532A">
        <w:rPr>
          <w:rFonts w:ascii="Arial" w:hAnsi="Arial" w:cs="Arial"/>
          <w:sz w:val="24"/>
          <w:szCs w:val="24"/>
          <w:lang w:val="pt-BR"/>
        </w:rPr>
        <w:t xml:space="preserve">at </w:t>
      </w:r>
      <w:r w:rsidRPr="00B45D8A">
        <w:rPr>
          <w:rFonts w:ascii="Arial" w:hAnsi="Arial" w:cs="Arial"/>
          <w:sz w:val="24"/>
          <w:szCs w:val="24"/>
          <w:lang w:val="pt-BR"/>
        </w:rPr>
        <w:t xml:space="preserve">5%). </w:t>
      </w:r>
      <w:r w:rsidRPr="00B45D8A">
        <w:rPr>
          <w:rFonts w:ascii="Arial" w:hAnsi="Arial" w:cs="Arial"/>
          <w:b/>
          <w:sz w:val="24"/>
          <w:szCs w:val="24"/>
          <w:lang w:val="pt-BR"/>
        </w:rPr>
        <w:t xml:space="preserve">Results: </w:t>
      </w:r>
      <w:r w:rsidR="00610BF1">
        <w:rPr>
          <w:rFonts w:ascii="Arial" w:hAnsi="Arial" w:cs="Arial"/>
          <w:sz w:val="24"/>
          <w:szCs w:val="24"/>
          <w:lang w:val="pt-BR"/>
        </w:rPr>
        <w:t>According to</w:t>
      </w:r>
      <w:r w:rsidRPr="00B45D8A">
        <w:rPr>
          <w:rFonts w:ascii="Arial" w:hAnsi="Arial" w:cs="Arial"/>
          <w:sz w:val="24"/>
          <w:szCs w:val="24"/>
          <w:lang w:val="pt-BR"/>
        </w:rPr>
        <w:t xml:space="preserve"> Mann-Whitney</w:t>
      </w:r>
      <w:r w:rsidR="0014532A">
        <w:rPr>
          <w:rFonts w:ascii="Arial" w:hAnsi="Arial" w:cs="Arial"/>
          <w:sz w:val="24"/>
          <w:szCs w:val="24"/>
          <w:lang w:val="pt-BR"/>
        </w:rPr>
        <w:t>’s</w:t>
      </w:r>
      <w:r w:rsidRPr="00B45D8A">
        <w:rPr>
          <w:rFonts w:ascii="Arial" w:hAnsi="Arial" w:cs="Arial"/>
          <w:sz w:val="24"/>
          <w:szCs w:val="24"/>
          <w:lang w:val="pt-BR"/>
        </w:rPr>
        <w:t xml:space="preserve"> test, </w:t>
      </w:r>
      <w:r w:rsidR="0014532A">
        <w:rPr>
          <w:rFonts w:ascii="Arial" w:hAnsi="Arial" w:cs="Arial"/>
          <w:sz w:val="24"/>
          <w:szCs w:val="24"/>
          <w:lang w:val="pt-BR"/>
        </w:rPr>
        <w:t xml:space="preserve">the </w:t>
      </w:r>
      <w:r w:rsidR="00610BF1">
        <w:rPr>
          <w:rFonts w:ascii="Arial" w:hAnsi="Arial" w:cs="Arial"/>
          <w:sz w:val="24"/>
          <w:szCs w:val="24"/>
          <w:lang w:val="pt-BR"/>
        </w:rPr>
        <w:t>absence group presented</w:t>
      </w:r>
      <w:r w:rsidR="0014532A">
        <w:rPr>
          <w:rFonts w:ascii="Arial" w:hAnsi="Arial" w:cs="Arial"/>
          <w:sz w:val="24"/>
          <w:szCs w:val="24"/>
          <w:lang w:val="pt-BR"/>
        </w:rPr>
        <w:t xml:space="preserve"> a</w:t>
      </w:r>
      <w:r w:rsidRPr="00B45D8A">
        <w:rPr>
          <w:rFonts w:ascii="Arial" w:hAnsi="Arial" w:cs="Arial"/>
          <w:sz w:val="24"/>
          <w:szCs w:val="24"/>
          <w:lang w:val="pt-BR"/>
        </w:rPr>
        <w:t xml:space="preserve"> </w:t>
      </w:r>
      <w:r w:rsidR="00B45D8A" w:rsidRPr="00B45D8A">
        <w:rPr>
          <w:rFonts w:ascii="Symbol" w:hAnsi="Symbol"/>
          <w:b/>
          <w:sz w:val="24"/>
          <w:szCs w:val="24"/>
        </w:rPr>
        <w:t></w:t>
      </w:r>
      <w:r w:rsidR="00B45D8A" w:rsidRPr="00B45D8A">
        <w:rPr>
          <w:rFonts w:ascii="Arial" w:hAnsi="Arial" w:cs="Arial"/>
          <w:sz w:val="24"/>
          <w:szCs w:val="24"/>
        </w:rPr>
        <w:t xml:space="preserve">T </w:t>
      </w:r>
      <w:r w:rsidR="00610BF1">
        <w:rPr>
          <w:rFonts w:ascii="Arial" w:hAnsi="Arial" w:cs="Arial"/>
          <w:sz w:val="24"/>
          <w:szCs w:val="24"/>
          <w:lang w:val="pt-BR"/>
        </w:rPr>
        <w:t>of</w:t>
      </w:r>
      <w:r w:rsidRPr="00B45D8A">
        <w:rPr>
          <w:rFonts w:ascii="Arial" w:hAnsi="Arial" w:cs="Arial"/>
          <w:sz w:val="24"/>
          <w:szCs w:val="24"/>
          <w:lang w:val="pt-BR"/>
        </w:rPr>
        <w:t xml:space="preserve"> 2°C, </w:t>
      </w:r>
      <w:r w:rsidR="0014532A">
        <w:rPr>
          <w:rFonts w:ascii="Arial" w:hAnsi="Arial" w:cs="Arial"/>
          <w:sz w:val="24"/>
          <w:szCs w:val="24"/>
          <w:lang w:val="pt-BR"/>
        </w:rPr>
        <w:t>whereas</w:t>
      </w:r>
      <w:r w:rsidR="00610BF1">
        <w:rPr>
          <w:rFonts w:ascii="Arial" w:hAnsi="Arial" w:cs="Arial"/>
          <w:sz w:val="24"/>
          <w:szCs w:val="24"/>
          <w:lang w:val="pt-BR"/>
        </w:rPr>
        <w:t xml:space="preserve"> the presence </w:t>
      </w:r>
      <w:r w:rsidR="0014532A">
        <w:rPr>
          <w:rFonts w:ascii="Arial" w:hAnsi="Arial" w:cs="Arial"/>
          <w:sz w:val="24"/>
          <w:szCs w:val="24"/>
          <w:lang w:val="pt-BR"/>
        </w:rPr>
        <w:t xml:space="preserve">group </w:t>
      </w:r>
      <w:r w:rsidRPr="00B45D8A">
        <w:rPr>
          <w:rFonts w:ascii="Arial" w:hAnsi="Arial" w:cs="Arial"/>
          <w:sz w:val="24"/>
          <w:szCs w:val="24"/>
          <w:lang w:val="pt-BR"/>
        </w:rPr>
        <w:t xml:space="preserve">1°C. </w:t>
      </w:r>
      <w:r w:rsidR="00610BF1">
        <w:rPr>
          <w:rFonts w:ascii="Arial" w:hAnsi="Arial" w:cs="Arial"/>
          <w:sz w:val="24"/>
          <w:szCs w:val="24"/>
          <w:lang w:val="pt-BR"/>
        </w:rPr>
        <w:t xml:space="preserve">The mean values of </w:t>
      </w:r>
      <w:r w:rsidR="00B45D8A" w:rsidRPr="00B45D8A">
        <w:rPr>
          <w:rFonts w:ascii="Symbol" w:hAnsi="Symbol"/>
          <w:b/>
          <w:sz w:val="24"/>
          <w:szCs w:val="24"/>
        </w:rPr>
        <w:t></w:t>
      </w:r>
      <w:r w:rsidR="00B45D8A" w:rsidRPr="00B45D8A">
        <w:rPr>
          <w:rFonts w:ascii="Arial" w:hAnsi="Arial" w:cs="Arial"/>
          <w:sz w:val="24"/>
          <w:szCs w:val="24"/>
        </w:rPr>
        <w:t xml:space="preserve">T </w:t>
      </w:r>
      <w:r w:rsidR="00610BF1">
        <w:rPr>
          <w:rFonts w:ascii="Arial" w:hAnsi="Arial" w:cs="Arial"/>
          <w:sz w:val="24"/>
          <w:szCs w:val="24"/>
          <w:lang w:val="pt-BR"/>
        </w:rPr>
        <w:t>were</w:t>
      </w:r>
      <w:r w:rsidRPr="00B45D8A">
        <w:rPr>
          <w:rFonts w:ascii="Arial" w:hAnsi="Arial" w:cs="Arial"/>
          <w:sz w:val="24"/>
          <w:szCs w:val="24"/>
          <w:lang w:val="pt-BR"/>
        </w:rPr>
        <w:t xml:space="preserve"> 0.82±0.56°C </w:t>
      </w:r>
      <w:r w:rsidR="00610BF1">
        <w:rPr>
          <w:rFonts w:ascii="Arial" w:hAnsi="Arial" w:cs="Arial"/>
          <w:sz w:val="24"/>
          <w:szCs w:val="24"/>
          <w:lang w:val="pt-BR"/>
        </w:rPr>
        <w:t xml:space="preserve">for the presence </w:t>
      </w:r>
      <w:r w:rsidR="0014532A">
        <w:rPr>
          <w:rFonts w:ascii="Arial" w:hAnsi="Arial" w:cs="Arial"/>
          <w:sz w:val="24"/>
          <w:szCs w:val="24"/>
          <w:lang w:val="pt-BR"/>
        </w:rPr>
        <w:t>group</w:t>
      </w:r>
      <w:r w:rsidR="00610BF1">
        <w:rPr>
          <w:rFonts w:ascii="Arial" w:hAnsi="Arial" w:cs="Arial"/>
          <w:sz w:val="24"/>
          <w:szCs w:val="24"/>
          <w:lang w:val="pt-BR"/>
        </w:rPr>
        <w:t xml:space="preserve"> and</w:t>
      </w:r>
      <w:r w:rsidRPr="00B45D8A">
        <w:rPr>
          <w:rFonts w:ascii="Arial" w:hAnsi="Arial" w:cs="Arial"/>
          <w:sz w:val="24"/>
          <w:szCs w:val="24"/>
          <w:lang w:val="pt-BR"/>
        </w:rPr>
        <w:t xml:space="preserve"> 2.30±0.73°C </w:t>
      </w:r>
      <w:r w:rsidR="00610BF1">
        <w:rPr>
          <w:rFonts w:ascii="Arial" w:hAnsi="Arial" w:cs="Arial"/>
          <w:sz w:val="24"/>
          <w:szCs w:val="24"/>
          <w:lang w:val="pt-BR"/>
        </w:rPr>
        <w:t xml:space="preserve">for the absence group. </w:t>
      </w:r>
      <w:r w:rsidRPr="00B45D8A">
        <w:rPr>
          <w:rFonts w:ascii="Arial" w:hAnsi="Arial" w:cs="Arial"/>
          <w:b/>
          <w:sz w:val="24"/>
          <w:szCs w:val="24"/>
          <w:lang w:val="pt-BR"/>
        </w:rPr>
        <w:t xml:space="preserve">Conclusions: </w:t>
      </w:r>
      <w:r w:rsidR="00610BF1">
        <w:rPr>
          <w:rFonts w:ascii="Arial" w:hAnsi="Arial" w:cs="Arial"/>
          <w:sz w:val="24"/>
          <w:szCs w:val="24"/>
          <w:lang w:val="pt-BR"/>
        </w:rPr>
        <w:t>Simulated pulpal pressure significantly reduced the temperature rise in the pulp chamber during light-curing of the adhesive system, showing the importance of inserting this protocol of</w:t>
      </w:r>
      <w:r w:rsidR="000D77C3">
        <w:rPr>
          <w:rFonts w:ascii="Arial" w:hAnsi="Arial" w:cs="Arial"/>
          <w:sz w:val="24"/>
          <w:szCs w:val="24"/>
          <w:lang w:val="pt-BR"/>
        </w:rPr>
        <w:t xml:space="preserve"> simulated pulpal pressure in the laboratory procedures. </w:t>
      </w:r>
    </w:p>
    <w:p w14:paraId="54A0D65D" w14:textId="77777777" w:rsidR="006D22C4" w:rsidRPr="00B45D8A" w:rsidRDefault="006D22C4" w:rsidP="00B45D8A">
      <w:pPr>
        <w:spacing w:line="480" w:lineRule="auto"/>
        <w:jc w:val="both"/>
        <w:rPr>
          <w:rFonts w:ascii="Arial" w:hAnsi="Arial" w:cs="Arial"/>
          <w:sz w:val="24"/>
          <w:szCs w:val="24"/>
          <w:lang w:val="pt-BR"/>
        </w:rPr>
      </w:pPr>
    </w:p>
    <w:p w14:paraId="49F0004B" w14:textId="69F83982" w:rsidR="006D22C4" w:rsidRDefault="006D22C4" w:rsidP="00B45D8A">
      <w:pPr>
        <w:spacing w:line="480" w:lineRule="auto"/>
        <w:jc w:val="both"/>
        <w:rPr>
          <w:rFonts w:ascii="Arial" w:hAnsi="Arial" w:cs="Arial"/>
          <w:sz w:val="24"/>
          <w:szCs w:val="24"/>
          <w:lang w:val="pt-BR"/>
        </w:rPr>
      </w:pPr>
      <w:r w:rsidRPr="00B45D8A">
        <w:rPr>
          <w:rFonts w:ascii="Arial" w:hAnsi="Arial" w:cs="Arial"/>
          <w:b/>
          <w:sz w:val="24"/>
          <w:szCs w:val="24"/>
          <w:lang w:val="pt-BR"/>
        </w:rPr>
        <w:t>Keywords</w:t>
      </w:r>
      <w:r w:rsidRPr="00B45D8A">
        <w:rPr>
          <w:rFonts w:ascii="Arial" w:hAnsi="Arial" w:cs="Arial"/>
          <w:sz w:val="24"/>
          <w:szCs w:val="24"/>
          <w:lang w:val="pt-BR"/>
        </w:rPr>
        <w:t xml:space="preserve">: </w:t>
      </w:r>
      <w:r w:rsidR="000D77C3">
        <w:rPr>
          <w:rFonts w:ascii="Arial" w:hAnsi="Arial" w:cs="Arial"/>
          <w:sz w:val="24"/>
          <w:szCs w:val="24"/>
          <w:lang w:val="pt-BR"/>
        </w:rPr>
        <w:t>Dentin</w:t>
      </w:r>
      <w:r w:rsidR="00B45D8A" w:rsidRPr="00B45D8A">
        <w:rPr>
          <w:rFonts w:ascii="Arial" w:hAnsi="Arial" w:cs="Arial"/>
          <w:sz w:val="24"/>
          <w:szCs w:val="24"/>
          <w:lang w:val="pt-BR"/>
        </w:rPr>
        <w:t xml:space="preserve">. </w:t>
      </w:r>
      <w:r w:rsidR="000D77C3">
        <w:rPr>
          <w:rFonts w:ascii="Arial" w:hAnsi="Arial" w:cs="Arial"/>
          <w:sz w:val="24"/>
          <w:szCs w:val="24"/>
          <w:lang w:val="pt-BR"/>
        </w:rPr>
        <w:t>Light-curing</w:t>
      </w:r>
      <w:r w:rsidR="00B45D8A" w:rsidRPr="00B45D8A">
        <w:rPr>
          <w:rFonts w:ascii="Arial" w:hAnsi="Arial" w:cs="Arial"/>
          <w:sz w:val="24"/>
          <w:szCs w:val="24"/>
          <w:lang w:val="pt-BR"/>
        </w:rPr>
        <w:t xml:space="preserve">. </w:t>
      </w:r>
      <w:r w:rsidR="000D77C3">
        <w:rPr>
          <w:rFonts w:ascii="Arial" w:hAnsi="Arial" w:cs="Arial"/>
          <w:sz w:val="24"/>
          <w:szCs w:val="24"/>
          <w:lang w:val="pt-BR"/>
        </w:rPr>
        <w:t>Pulpal pressure. Temperature</w:t>
      </w:r>
      <w:r w:rsidRPr="00B45D8A">
        <w:rPr>
          <w:rFonts w:ascii="Arial" w:hAnsi="Arial" w:cs="Arial"/>
          <w:sz w:val="24"/>
          <w:szCs w:val="24"/>
          <w:lang w:val="pt-BR"/>
        </w:rPr>
        <w:t xml:space="preserve">. </w:t>
      </w:r>
    </w:p>
    <w:p w14:paraId="72C316CD" w14:textId="77777777" w:rsidR="000D77C3" w:rsidRDefault="000D77C3" w:rsidP="00B45D8A">
      <w:pPr>
        <w:spacing w:line="480" w:lineRule="auto"/>
        <w:jc w:val="both"/>
        <w:rPr>
          <w:rFonts w:ascii="Arial" w:hAnsi="Arial" w:cs="Arial"/>
          <w:sz w:val="24"/>
          <w:szCs w:val="24"/>
          <w:lang w:val="pt-BR"/>
        </w:rPr>
      </w:pPr>
    </w:p>
    <w:p w14:paraId="414EA9DD" w14:textId="77777777" w:rsidR="000D77C3" w:rsidRDefault="000D77C3" w:rsidP="00B45D8A">
      <w:pPr>
        <w:spacing w:line="480" w:lineRule="auto"/>
        <w:jc w:val="both"/>
        <w:rPr>
          <w:rFonts w:ascii="Arial" w:hAnsi="Arial" w:cs="Arial"/>
          <w:sz w:val="24"/>
          <w:szCs w:val="24"/>
          <w:lang w:val="pt-BR"/>
        </w:rPr>
      </w:pPr>
    </w:p>
    <w:p w14:paraId="01D752A3" w14:textId="77777777" w:rsidR="000D77C3" w:rsidRPr="00B45D8A" w:rsidRDefault="000D77C3" w:rsidP="00B45D8A">
      <w:pPr>
        <w:spacing w:line="480" w:lineRule="auto"/>
        <w:jc w:val="both"/>
        <w:rPr>
          <w:rFonts w:ascii="Arial" w:hAnsi="Arial" w:cs="Arial"/>
          <w:sz w:val="24"/>
          <w:szCs w:val="24"/>
          <w:lang w:val="pt-BR"/>
        </w:rPr>
      </w:pPr>
    </w:p>
    <w:p w14:paraId="1748227A" w14:textId="77777777" w:rsidR="006D22C4" w:rsidRPr="00B45D8A" w:rsidRDefault="006D22C4" w:rsidP="00B45D8A">
      <w:pPr>
        <w:spacing w:line="480" w:lineRule="auto"/>
        <w:jc w:val="both"/>
        <w:rPr>
          <w:rFonts w:ascii="Arial" w:hAnsi="Arial" w:cs="Arial"/>
          <w:b/>
          <w:sz w:val="24"/>
          <w:szCs w:val="24"/>
          <w:lang w:val="pt-BR"/>
        </w:rPr>
      </w:pPr>
    </w:p>
    <w:p w14:paraId="455F6502" w14:textId="77777777" w:rsidR="006D22C4" w:rsidRPr="00B45D8A" w:rsidRDefault="006D22C4" w:rsidP="00B45D8A">
      <w:pPr>
        <w:spacing w:line="480" w:lineRule="auto"/>
        <w:jc w:val="both"/>
        <w:rPr>
          <w:rFonts w:ascii="Arial" w:hAnsi="Arial" w:cs="Arial"/>
          <w:b/>
          <w:sz w:val="24"/>
          <w:szCs w:val="24"/>
          <w:lang w:val="pt-BR"/>
        </w:rPr>
      </w:pPr>
      <w:r w:rsidRPr="00B45D8A">
        <w:rPr>
          <w:rFonts w:ascii="Arial" w:hAnsi="Arial" w:cs="Arial"/>
          <w:b/>
          <w:sz w:val="24"/>
          <w:szCs w:val="24"/>
          <w:lang w:val="pt-BR"/>
        </w:rPr>
        <w:lastRenderedPageBreak/>
        <w:t>INTRODUCTION</w:t>
      </w:r>
    </w:p>
    <w:p w14:paraId="77B2CA86" w14:textId="6515F906" w:rsidR="006D22C4" w:rsidRPr="00B45D8A" w:rsidRDefault="00FF27DD" w:rsidP="00B45D8A">
      <w:pPr>
        <w:overflowPunct/>
        <w:autoSpaceDE/>
        <w:autoSpaceDN/>
        <w:adjustRightInd/>
        <w:spacing w:line="480" w:lineRule="auto"/>
        <w:ind w:firstLine="708"/>
        <w:jc w:val="both"/>
        <w:textAlignment w:val="auto"/>
        <w:rPr>
          <w:rFonts w:ascii="Arial" w:hAnsi="Arial" w:cs="Arial"/>
          <w:sz w:val="24"/>
          <w:szCs w:val="24"/>
          <w:lang w:val="pt-BR"/>
        </w:rPr>
      </w:pPr>
      <w:r>
        <w:rPr>
          <w:rFonts w:ascii="Arial" w:hAnsi="Arial" w:cs="Arial"/>
          <w:sz w:val="24"/>
          <w:szCs w:val="24"/>
          <w:lang w:val="pt-BR"/>
        </w:rPr>
        <w:t>Light-curing</w:t>
      </w:r>
      <w:r w:rsidR="006D22C4" w:rsidRPr="00B45D8A">
        <w:rPr>
          <w:rFonts w:ascii="Arial" w:hAnsi="Arial" w:cs="Arial"/>
          <w:sz w:val="24"/>
          <w:szCs w:val="24"/>
          <w:lang w:val="pt-BR"/>
        </w:rPr>
        <w:t xml:space="preserve"> </w:t>
      </w:r>
      <w:r w:rsidR="0014532A">
        <w:rPr>
          <w:rFonts w:ascii="Arial" w:hAnsi="Arial" w:cs="Arial"/>
          <w:sz w:val="24"/>
          <w:szCs w:val="24"/>
          <w:lang w:val="pt-BR"/>
        </w:rPr>
        <w:t>has</w:t>
      </w:r>
      <w:r>
        <w:rPr>
          <w:rFonts w:ascii="Arial" w:hAnsi="Arial" w:cs="Arial"/>
          <w:sz w:val="24"/>
          <w:szCs w:val="24"/>
          <w:lang w:val="pt-BR"/>
        </w:rPr>
        <w:t xml:space="preserve"> become an indispens</w:t>
      </w:r>
      <w:r w:rsidR="00EF71EE">
        <w:rPr>
          <w:rFonts w:ascii="Arial" w:hAnsi="Arial" w:cs="Arial"/>
          <w:sz w:val="24"/>
          <w:szCs w:val="24"/>
          <w:lang w:val="pt-BR"/>
        </w:rPr>
        <w:t>able tool in</w:t>
      </w:r>
      <w:r w:rsidR="0014532A">
        <w:rPr>
          <w:rFonts w:ascii="Arial" w:hAnsi="Arial" w:cs="Arial"/>
          <w:sz w:val="24"/>
          <w:szCs w:val="24"/>
          <w:lang w:val="pt-BR"/>
        </w:rPr>
        <w:t xml:space="preserve"> the</w:t>
      </w:r>
      <w:r w:rsidR="00EF71EE">
        <w:rPr>
          <w:rFonts w:ascii="Arial" w:hAnsi="Arial" w:cs="Arial"/>
          <w:sz w:val="24"/>
          <w:szCs w:val="24"/>
          <w:lang w:val="pt-BR"/>
        </w:rPr>
        <w:t xml:space="preserve"> clinical practic</w:t>
      </w:r>
      <w:r w:rsidR="0014532A">
        <w:rPr>
          <w:rFonts w:ascii="Arial" w:hAnsi="Arial" w:cs="Arial"/>
          <w:sz w:val="24"/>
          <w:szCs w:val="24"/>
          <w:lang w:val="pt-BR"/>
        </w:rPr>
        <w:t>e</w:t>
      </w:r>
      <w:r w:rsidR="00EF71EE">
        <w:rPr>
          <w:rFonts w:ascii="Arial" w:hAnsi="Arial" w:cs="Arial"/>
          <w:sz w:val="24"/>
          <w:szCs w:val="24"/>
          <w:lang w:val="pt-BR"/>
        </w:rPr>
        <w:t xml:space="preserve"> during </w:t>
      </w:r>
      <w:r>
        <w:rPr>
          <w:rFonts w:ascii="Arial" w:hAnsi="Arial" w:cs="Arial"/>
          <w:sz w:val="24"/>
          <w:szCs w:val="24"/>
          <w:lang w:val="pt-BR"/>
        </w:rPr>
        <w:t>the polymerization process of adhesive systems, resin luting</w:t>
      </w:r>
      <w:r w:rsidR="0014532A">
        <w:rPr>
          <w:rFonts w:ascii="Arial" w:hAnsi="Arial" w:cs="Arial"/>
          <w:sz w:val="24"/>
          <w:szCs w:val="24"/>
          <w:lang w:val="pt-BR"/>
        </w:rPr>
        <w:t xml:space="preserve"> cements</w:t>
      </w:r>
      <w:r>
        <w:rPr>
          <w:rFonts w:ascii="Arial" w:hAnsi="Arial" w:cs="Arial"/>
          <w:sz w:val="24"/>
          <w:szCs w:val="24"/>
          <w:lang w:val="pt-BR"/>
        </w:rPr>
        <w:t xml:space="preserve"> and composite resins </w:t>
      </w:r>
      <w:r w:rsidR="004B3E9A"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&lt;EndNote&gt;&lt;Cite&gt;&lt;Author&gt;Mahant&lt;/Author&gt;&lt;Year&gt;2016&lt;/Year&gt;&lt;RecNum&gt;184&lt;/RecNum&gt;&lt;DisplayText&gt;[1]&lt;/DisplayText&gt;&lt;record&gt;&lt;rec-number&gt;184&lt;/rec-number&gt;&lt;foreign-keys&gt;&lt;key app="EN" db-id="dfx2rarwted0t4etav4v0wrmxw9va9rad222" timestamp="1489493056"&gt;184&lt;/key&gt;&lt;/foreign-keys&gt;&lt;ref-type name="Journal Article"&gt;17&lt;/ref-type&gt;&lt;contributors&gt;&lt;authors&gt;&lt;author&gt;Mahant, R. H.&lt;/author&gt;&lt;author&gt;Chokshi, S.&lt;/author&gt;&lt;author&gt;Vaidya, R.&lt;/author&gt;&lt;author&gt;Patel, P.&lt;/author&gt;&lt;author&gt;Vora, A.&lt;/author&gt;&lt;author&gt;Mahant, P.&lt;/author&gt;&lt;/authors&gt;&lt;/contributors&gt;&lt;auth-address&gt;Manubhai Patel Dental College and Oral Research, Bhavnagar University, India.&amp;#xD;Ahmedabad Dental College and Hospital, Gujarat University, Ahmedabad, Gujarat, India.&lt;/auth-address&gt;&lt;titles&gt;&lt;title&gt;Comparison of the Amount of Temperature Rise in the Pulp Chamber of Teeth Treated With QTH, Second and Third Generation LED Light Curing Units: An In Vitro Study&lt;/title&gt;&lt;secondary-title&gt;J Lasers Med Sci&lt;/secondary-title&gt;&lt;/titles&gt;&lt;periodical&gt;&lt;full-title&gt;J Lasers Med Sci&lt;/full-title&gt;&lt;/periodical&gt;&lt;pages&gt;184-191&lt;/pages&gt;&lt;volume&gt;7&lt;/volume&gt;&lt;number&gt;3&lt;/number&gt;&lt;keywords&gt;&lt;keyword&gt;LED dental curing lights&lt;/keyword&gt;&lt;keyword&gt;LED lights&lt;/keyword&gt;&lt;keyword&gt;QTH units&lt;/keyword&gt;&lt;keyword&gt;intrapulpal temperature rise&lt;/keyword&gt;&lt;keyword&gt;pulp chambers&lt;/keyword&gt;&lt;keyword&gt;temperature&lt;/keyword&gt;&lt;keyword&gt;third generation LED lights&lt;/keyword&gt;&lt;/keywords&gt;&lt;dates&gt;&lt;year&gt;2016&lt;/year&gt;&lt;pub-dates&gt;&lt;date&gt;Summer&lt;/date&gt;&lt;/pub-dates&gt;&lt;/dates&gt;&lt;isbn&gt;2008-9783 (Print)&amp;#xD;2008-9783 (Linking)&lt;/isbn&gt;&lt;accession-num&gt;28144440&lt;/accession-num&gt;&lt;urls&gt;&lt;related-urls&gt;&lt;url&gt;https://www.ncbi.nlm.nih.gov/pubmed/28144440&lt;/url&gt;&lt;/related-urls&gt;&lt;/urls&gt;&lt;custom2&gt;PMC5262486&lt;/custom2&gt;&lt;electronic-resource-num&gt;10.15171/jlms.2016.32&lt;/electronic-resource-num&gt;&lt;/record&gt;&lt;/Cite&gt;&lt;/EndNote&gt;</w:instrText>
      </w:r>
      <w:r w:rsidR="004B3E9A" w:rsidRPr="00B45D8A">
        <w:rPr>
          <w:rFonts w:ascii="Arial" w:hAnsi="Arial" w:cs="Arial"/>
          <w:sz w:val="24"/>
          <w:szCs w:val="24"/>
          <w:lang w:val="pt-BR"/>
        </w:rPr>
        <w:fldChar w:fldCharType="separate"/>
      </w:r>
      <w:r w:rsidR="001E2E7E">
        <w:rPr>
          <w:rFonts w:ascii="Arial" w:hAnsi="Arial" w:cs="Arial"/>
          <w:noProof/>
          <w:sz w:val="24"/>
          <w:szCs w:val="24"/>
          <w:lang w:val="pt-BR"/>
        </w:rPr>
        <w:t>[1]</w:t>
      </w:r>
      <w:r w:rsidR="004B3E9A" w:rsidRPr="00B45D8A">
        <w:rPr>
          <w:rFonts w:ascii="Arial" w:hAnsi="Arial" w:cs="Arial"/>
          <w:sz w:val="24"/>
          <w:szCs w:val="24"/>
          <w:lang w:val="pt-BR"/>
        </w:rPr>
        <w:fldChar w:fldCharType="end"/>
      </w:r>
      <w:r w:rsidR="001E2E7E">
        <w:rPr>
          <w:rFonts w:ascii="Arial" w:hAnsi="Arial" w:cs="Arial"/>
          <w:sz w:val="24"/>
          <w:szCs w:val="24"/>
          <w:lang w:val="pt-BR"/>
        </w:rPr>
        <w:t>.</w:t>
      </w:r>
      <w:r w:rsidR="004B3E9A" w:rsidRPr="00B45D8A">
        <w:rPr>
          <w:rFonts w:ascii="Arial" w:hAnsi="Arial" w:cs="Arial"/>
          <w:sz w:val="24"/>
          <w:szCs w:val="24"/>
          <w:lang w:val="pt-BR"/>
        </w:rPr>
        <w:t xml:space="preserve"> </w:t>
      </w:r>
      <w:r w:rsidR="0014532A">
        <w:rPr>
          <w:rFonts w:ascii="Arial" w:hAnsi="Arial" w:cs="Arial"/>
          <w:sz w:val="24"/>
          <w:szCs w:val="24"/>
          <w:lang w:val="pt-BR"/>
        </w:rPr>
        <w:t>The c</w:t>
      </w:r>
      <w:r>
        <w:rPr>
          <w:rFonts w:ascii="Arial" w:hAnsi="Arial" w:cs="Arial"/>
          <w:sz w:val="24"/>
          <w:szCs w:val="24"/>
          <w:lang w:val="pt-BR"/>
        </w:rPr>
        <w:t>linical su</w:t>
      </w:r>
      <w:r w:rsidR="0014532A">
        <w:rPr>
          <w:rFonts w:ascii="Arial" w:hAnsi="Arial" w:cs="Arial"/>
          <w:sz w:val="24"/>
          <w:szCs w:val="24"/>
          <w:lang w:val="pt-BR"/>
        </w:rPr>
        <w:t>c</w:t>
      </w:r>
      <w:r>
        <w:rPr>
          <w:rFonts w:ascii="Arial" w:hAnsi="Arial" w:cs="Arial"/>
          <w:sz w:val="24"/>
          <w:szCs w:val="24"/>
          <w:lang w:val="pt-BR"/>
        </w:rPr>
        <w:t xml:space="preserve">cess of </w:t>
      </w:r>
      <w:r w:rsidR="001F6B10">
        <w:rPr>
          <w:rFonts w:ascii="Arial" w:hAnsi="Arial" w:cs="Arial"/>
          <w:sz w:val="24"/>
          <w:szCs w:val="24"/>
          <w:lang w:val="pt-BR"/>
        </w:rPr>
        <w:t>resinous materials, as well as their longevity, depends direct</w:t>
      </w:r>
      <w:r w:rsidR="0014532A">
        <w:rPr>
          <w:rFonts w:ascii="Arial" w:hAnsi="Arial" w:cs="Arial"/>
          <w:sz w:val="24"/>
          <w:szCs w:val="24"/>
          <w:lang w:val="pt-BR"/>
        </w:rPr>
        <w:t xml:space="preserve">ly on an adequate light-curing process as it </w:t>
      </w:r>
      <w:r w:rsidR="001F6B10">
        <w:rPr>
          <w:rFonts w:ascii="Arial" w:hAnsi="Arial" w:cs="Arial"/>
          <w:sz w:val="24"/>
          <w:szCs w:val="24"/>
          <w:lang w:val="pt-BR"/>
        </w:rPr>
        <w:t xml:space="preserve">is related to the effectiveness of the photoactivation units, intensity and spectrum of light emission. </w:t>
      </w:r>
    </w:p>
    <w:p w14:paraId="21107DDA" w14:textId="6BED9296" w:rsidR="006D22C4" w:rsidRPr="00B45D8A" w:rsidRDefault="001F6B10" w:rsidP="00B45D8A">
      <w:pPr>
        <w:overflowPunct/>
        <w:autoSpaceDE/>
        <w:autoSpaceDN/>
        <w:adjustRightInd/>
        <w:spacing w:line="480" w:lineRule="auto"/>
        <w:ind w:firstLine="708"/>
        <w:jc w:val="both"/>
        <w:textAlignment w:val="auto"/>
        <w:rPr>
          <w:rFonts w:ascii="Arial" w:hAnsi="Arial" w:cs="Arial"/>
          <w:sz w:val="24"/>
          <w:szCs w:val="24"/>
          <w:lang w:val="pt-BR"/>
        </w:rPr>
      </w:pPr>
      <w:r>
        <w:rPr>
          <w:rFonts w:ascii="Arial" w:hAnsi="Arial" w:cs="Arial"/>
          <w:sz w:val="24"/>
          <w:szCs w:val="24"/>
          <w:lang w:val="pt-BR"/>
        </w:rPr>
        <w:t xml:space="preserve">Nowadays, the light source most used in the light-curing of </w:t>
      </w:r>
      <w:r w:rsidR="00FC5200">
        <w:rPr>
          <w:rFonts w:ascii="Arial" w:hAnsi="Arial" w:cs="Arial"/>
          <w:sz w:val="24"/>
          <w:szCs w:val="24"/>
          <w:lang w:val="pt-BR"/>
        </w:rPr>
        <w:t>resinous materials is the light-</w:t>
      </w:r>
      <w:r>
        <w:rPr>
          <w:rFonts w:ascii="Arial" w:hAnsi="Arial" w:cs="Arial"/>
          <w:sz w:val="24"/>
          <w:szCs w:val="24"/>
          <w:lang w:val="pt-BR"/>
        </w:rPr>
        <w:t xml:space="preserve">emitting diode </w:t>
      </w:r>
      <w:r w:rsidR="006D22C4" w:rsidRPr="00B45D8A">
        <w:rPr>
          <w:rFonts w:ascii="Arial" w:hAnsi="Arial" w:cs="Arial"/>
          <w:sz w:val="24"/>
          <w:szCs w:val="24"/>
          <w:lang w:val="pt-BR"/>
        </w:rPr>
        <w:t>(LED)</w:t>
      </w:r>
      <w:r w:rsidR="001E2E7E">
        <w:rPr>
          <w:rFonts w:ascii="Arial" w:hAnsi="Arial" w:cs="Arial"/>
          <w:sz w:val="24"/>
          <w:szCs w:val="24"/>
          <w:lang w:val="pt-BR"/>
        </w:rPr>
        <w:t xml:space="preserve"> </w:t>
      </w:r>
      <w:r w:rsidR="00AD2E1F"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&lt;EndNote&gt;&lt;Cite&gt;&lt;Author&gt;Massoti&lt;/Author&gt;&lt;Year&gt;2015&lt;/Year&gt;&lt;RecNum&gt;196&lt;/RecNum&gt;&lt;DisplayText&gt;[2]&lt;/DisplayText&gt;&lt;record&gt;&lt;rec-number&gt;196&lt;/rec-number&gt;&lt;foreign-keys&gt;&lt;key app="EN" db-id="dfx2rarwted0t4etav4v0wrmxw9va9rad222" timestamp="1489496644"&gt;196&lt;/key&gt;&lt;/foreign-keys&gt;&lt;ref-type name="Journal Article"&gt;17&lt;/ref-type&gt;&lt;contributors&gt;&lt;authors&gt;&lt;author&gt;Massoti, T.G.&lt;/author&gt;&lt;author&gt;Barcellos, D.C.&lt;/author&gt;&lt;author&gt;Petrucelli, N.&lt;/author&gt;&lt;author&gt;Tribst, J.P.&lt;/author&gt;&lt;author&gt;Gonçalves, S.E.P.&lt;/author&gt;&lt;/authors&gt;&lt;/contributors&gt;&lt;titles&gt;&lt;title&gt;Analysis of flexural strength of composite resins polymerized by 2nd and 3rd generation leds&lt;/title&gt;&lt;secondary-title&gt;Braz Dent Sci&lt;/secondary-title&gt;&lt;/titles&gt;&lt;periodical&gt;&lt;full-title&gt;Braz Dent Sci&lt;/full-title&gt;&lt;/periodical&gt;&lt;pages&gt;67-74&lt;/pages&gt;&lt;volume&gt;18&lt;/volume&gt;&lt;number&gt;1&lt;/number&gt;&lt;dates&gt;&lt;year&gt;2015&lt;/year&gt;&lt;/dates&gt;&lt;urls&gt;&lt;/urls&gt;&lt;/record&gt;&lt;/Cite&gt;&lt;/EndNote&gt;</w:instrText>
      </w:r>
      <w:r w:rsidR="00AD2E1F" w:rsidRPr="00B45D8A">
        <w:rPr>
          <w:rFonts w:ascii="Arial" w:hAnsi="Arial" w:cs="Arial"/>
          <w:sz w:val="24"/>
          <w:szCs w:val="24"/>
          <w:lang w:val="pt-BR"/>
        </w:rPr>
        <w:fldChar w:fldCharType="separate"/>
      </w:r>
      <w:r w:rsidR="001E2E7E">
        <w:rPr>
          <w:rFonts w:ascii="Arial" w:hAnsi="Arial" w:cs="Arial"/>
          <w:noProof/>
          <w:sz w:val="24"/>
          <w:szCs w:val="24"/>
          <w:lang w:val="pt-BR"/>
        </w:rPr>
        <w:t>[2]</w:t>
      </w:r>
      <w:r w:rsidR="00AD2E1F" w:rsidRPr="00B45D8A">
        <w:rPr>
          <w:rFonts w:ascii="Arial" w:hAnsi="Arial" w:cs="Arial"/>
          <w:sz w:val="24"/>
          <w:szCs w:val="24"/>
          <w:lang w:val="pt-BR"/>
        </w:rPr>
        <w:fldChar w:fldCharType="end"/>
      </w:r>
      <w:r>
        <w:rPr>
          <w:rFonts w:ascii="Arial" w:hAnsi="Arial" w:cs="Arial"/>
          <w:sz w:val="24"/>
          <w:szCs w:val="24"/>
          <w:lang w:val="pt-BR"/>
        </w:rPr>
        <w:t>, which through th</w:t>
      </w:r>
      <w:r w:rsidR="0014532A">
        <w:rPr>
          <w:rFonts w:ascii="Arial" w:hAnsi="Arial" w:cs="Arial"/>
          <w:sz w:val="24"/>
          <w:szCs w:val="24"/>
          <w:lang w:val="pt-BR"/>
        </w:rPr>
        <w:t>e use of gaseous semiconductors</w:t>
      </w:r>
      <w:r>
        <w:rPr>
          <w:rFonts w:ascii="Arial" w:hAnsi="Arial" w:cs="Arial"/>
          <w:sz w:val="24"/>
          <w:szCs w:val="24"/>
          <w:lang w:val="pt-BR"/>
        </w:rPr>
        <w:t xml:space="preserve"> </w:t>
      </w:r>
      <w:r w:rsidR="0014532A">
        <w:rPr>
          <w:rFonts w:ascii="Arial" w:hAnsi="Arial" w:cs="Arial"/>
          <w:sz w:val="24"/>
          <w:szCs w:val="24"/>
          <w:lang w:val="pt-BR"/>
        </w:rPr>
        <w:t xml:space="preserve">(usually gallium nitrate) </w:t>
      </w:r>
      <w:r>
        <w:rPr>
          <w:rFonts w:ascii="Arial" w:hAnsi="Arial" w:cs="Arial"/>
          <w:sz w:val="24"/>
          <w:szCs w:val="24"/>
          <w:lang w:val="pt-BR"/>
        </w:rPr>
        <w:t>generate the blue light necessary for the polymerization</w:t>
      </w:r>
      <w:r w:rsidR="006D22C4" w:rsidRPr="00B45D8A">
        <w:rPr>
          <w:rFonts w:ascii="Arial" w:hAnsi="Arial" w:cs="Arial"/>
          <w:sz w:val="24"/>
          <w:szCs w:val="24"/>
          <w:lang w:val="pt-BR"/>
        </w:rPr>
        <w:t xml:space="preserve">. </w:t>
      </w:r>
      <w:r>
        <w:rPr>
          <w:rFonts w:ascii="Arial" w:hAnsi="Arial" w:cs="Arial"/>
          <w:sz w:val="24"/>
          <w:szCs w:val="24"/>
          <w:lang w:val="pt-BR"/>
        </w:rPr>
        <w:t xml:space="preserve">The light emitted by </w:t>
      </w:r>
      <w:r w:rsidR="006D22C4" w:rsidRPr="00B45D8A">
        <w:rPr>
          <w:rFonts w:ascii="Arial" w:hAnsi="Arial" w:cs="Arial"/>
          <w:sz w:val="24"/>
          <w:szCs w:val="24"/>
          <w:lang w:val="pt-BR"/>
        </w:rPr>
        <w:t xml:space="preserve">LEDs </w:t>
      </w:r>
      <w:r>
        <w:rPr>
          <w:rFonts w:ascii="Arial" w:hAnsi="Arial" w:cs="Arial"/>
          <w:sz w:val="24"/>
          <w:szCs w:val="24"/>
          <w:lang w:val="pt-BR"/>
        </w:rPr>
        <w:t xml:space="preserve">has a wavelength between 450 nm and </w:t>
      </w:r>
      <w:r w:rsidR="006D22C4" w:rsidRPr="00B45D8A">
        <w:rPr>
          <w:rFonts w:ascii="Arial" w:hAnsi="Arial" w:cs="Arial"/>
          <w:sz w:val="24"/>
          <w:szCs w:val="24"/>
          <w:lang w:val="pt-BR"/>
        </w:rPr>
        <w:t>470 nm, coinci</w:t>
      </w:r>
      <w:r>
        <w:rPr>
          <w:rFonts w:ascii="Arial" w:hAnsi="Arial" w:cs="Arial"/>
          <w:sz w:val="24"/>
          <w:szCs w:val="24"/>
          <w:lang w:val="pt-BR"/>
        </w:rPr>
        <w:t xml:space="preserve">ding with the maximum absorption spectrum of the most used photoinitiator, the camphorquinone </w:t>
      </w:r>
      <w:r w:rsidR="006D22C4" w:rsidRPr="00B45D8A">
        <w:rPr>
          <w:rFonts w:ascii="Arial" w:hAnsi="Arial" w:cs="Arial"/>
          <w:sz w:val="24"/>
          <w:szCs w:val="24"/>
          <w:lang w:val="pt-BR"/>
        </w:rPr>
        <w:t>(468</w:t>
      </w:r>
      <w:r>
        <w:rPr>
          <w:rFonts w:ascii="Arial" w:hAnsi="Arial" w:cs="Arial"/>
          <w:sz w:val="24"/>
          <w:szCs w:val="24"/>
          <w:lang w:val="pt-BR"/>
        </w:rPr>
        <w:t xml:space="preserve"> </w:t>
      </w:r>
      <w:r w:rsidR="006D22C4" w:rsidRPr="00B45D8A">
        <w:rPr>
          <w:rFonts w:ascii="Arial" w:hAnsi="Arial" w:cs="Arial"/>
          <w:sz w:val="24"/>
          <w:szCs w:val="24"/>
          <w:lang w:val="pt-BR"/>
        </w:rPr>
        <w:t>nm)</w:t>
      </w:r>
      <w:r w:rsidR="00A619DF">
        <w:rPr>
          <w:rFonts w:ascii="Arial" w:hAnsi="Arial" w:cs="Arial"/>
          <w:sz w:val="24"/>
          <w:szCs w:val="24"/>
          <w:lang w:val="pt-BR"/>
        </w:rPr>
        <w:t xml:space="preserve"> </w:t>
      </w:r>
      <w:r w:rsidR="00AD2E1F"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&lt;EndNote&gt;&lt;Cite&gt;&lt;Author&gt;Pereira&lt;/Author&gt;&lt;Year&gt;2014&lt;/Year&gt;&lt;RecNum&gt;195&lt;/RecNum&gt;&lt;DisplayText&gt;[3]&lt;/DisplayText&gt;&lt;record&gt;&lt;rec-number&gt;195&lt;/rec-number&gt;&lt;foreign-keys&gt;&lt;key app="EN" db-id="dfx2rarwted0t4etav4v0wrmxw9va9rad222" timestamp="1489496343"&gt;195&lt;/key&gt;&lt;/foreign-keys&gt;&lt;ref-type name="Book Section"&gt;5&lt;/ref-type&gt;&lt;contributors&gt;&lt;authors&gt;&lt;author&gt;Pereira, J.C.&lt;/author&gt;&lt;author&gt;Anauate-Netto, C.&lt;/author&gt;&lt;author&gt;Gonçalves, S.M.A.&lt;/author&gt;&lt;/authors&gt;&lt;/contributors&gt;&lt;titles&gt;&lt;title&gt;Dentística: uma abordagem multidisciplinar.&lt;/title&gt;&lt;/titles&gt;&lt;dates&gt;&lt;year&gt;2014&lt;/year&gt;&lt;/dates&gt;&lt;pub-location&gt;São Paulo&lt;/pub-location&gt;&lt;publisher&gt;Artes Médicas&lt;/publisher&gt;&lt;urls&gt;&lt;/urls&gt;&lt;/record&gt;&lt;/Cite&gt;&lt;/EndNote&gt;</w:instrText>
      </w:r>
      <w:r w:rsidR="00AD2E1F" w:rsidRPr="00B45D8A">
        <w:rPr>
          <w:rFonts w:ascii="Arial" w:hAnsi="Arial" w:cs="Arial"/>
          <w:sz w:val="24"/>
          <w:szCs w:val="24"/>
          <w:lang w:val="pt-BR"/>
        </w:rPr>
        <w:fldChar w:fldCharType="separate"/>
      </w:r>
      <w:r w:rsidR="001E2E7E">
        <w:rPr>
          <w:rFonts w:ascii="Arial" w:hAnsi="Arial" w:cs="Arial"/>
          <w:noProof/>
          <w:sz w:val="24"/>
          <w:szCs w:val="24"/>
          <w:lang w:val="pt-BR"/>
        </w:rPr>
        <w:t>[3]</w:t>
      </w:r>
      <w:r w:rsidR="00AD2E1F" w:rsidRPr="00B45D8A">
        <w:rPr>
          <w:rFonts w:ascii="Arial" w:hAnsi="Arial" w:cs="Arial"/>
          <w:sz w:val="24"/>
          <w:szCs w:val="24"/>
          <w:lang w:val="pt-BR"/>
        </w:rPr>
        <w:fldChar w:fldCharType="end"/>
      </w:r>
      <w:r w:rsidR="00A619DF">
        <w:rPr>
          <w:rFonts w:ascii="Arial" w:hAnsi="Arial" w:cs="Arial"/>
          <w:sz w:val="24"/>
          <w:szCs w:val="24"/>
          <w:lang w:val="pt-BR"/>
        </w:rPr>
        <w:t>.</w:t>
      </w:r>
      <w:r w:rsidR="006D22C4" w:rsidRPr="00B45D8A">
        <w:rPr>
          <w:rFonts w:ascii="Arial" w:hAnsi="Arial" w:cs="Arial"/>
          <w:sz w:val="24"/>
          <w:szCs w:val="24"/>
          <w:lang w:val="pt-BR"/>
        </w:rPr>
        <w:t xml:space="preserve"> </w:t>
      </w:r>
      <w:r>
        <w:rPr>
          <w:rFonts w:ascii="Arial" w:hAnsi="Arial" w:cs="Arial"/>
          <w:sz w:val="24"/>
          <w:szCs w:val="24"/>
          <w:lang w:val="pt-BR"/>
        </w:rPr>
        <w:t xml:space="preserve">These devices have the following advantages: do not emit infrared radiation, produce </w:t>
      </w:r>
      <w:r w:rsidR="00FC5200">
        <w:rPr>
          <w:rFonts w:ascii="Arial" w:hAnsi="Arial" w:cs="Arial"/>
          <w:sz w:val="24"/>
          <w:szCs w:val="24"/>
          <w:lang w:val="pt-BR"/>
        </w:rPr>
        <w:t>low</w:t>
      </w:r>
      <w:r>
        <w:rPr>
          <w:rFonts w:ascii="Arial" w:hAnsi="Arial" w:cs="Arial"/>
          <w:sz w:val="24"/>
          <w:szCs w:val="24"/>
          <w:lang w:val="pt-BR"/>
        </w:rPr>
        <w:t xml:space="preserve"> heat and have longer durability </w:t>
      </w:r>
      <w:r w:rsidR="00AD2E1F" w:rsidRPr="00B45D8A">
        <w:rPr>
          <w:rFonts w:ascii="Arial" w:hAnsi="Arial" w:cs="Arial"/>
          <w:sz w:val="24"/>
          <w:szCs w:val="24"/>
          <w:lang w:val="pt-BR"/>
        </w:rPr>
        <w:fldChar w:fldCharType="begin">
          <w:fldData xml:space="preserve">PEVuZE5vdGU+PENpdGU+PEF1dGhvcj5QZXJlaXJhPC9BdXRob3I+PFllYXI+MjAxNDwvWWVhcj48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PEVuZE5vdGU+PENpdGU+PEF1dGhvcj5QZXJlaXJhPC9BdXRob3I+PFllYXI+MjAxNDwvWWVhcj48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AD2E1F" w:rsidRPr="00B45D8A">
        <w:rPr>
          <w:rFonts w:ascii="Arial" w:hAnsi="Arial" w:cs="Arial"/>
          <w:sz w:val="24"/>
          <w:szCs w:val="24"/>
          <w:lang w:val="pt-BR"/>
        </w:rPr>
      </w:r>
      <w:r w:rsidR="00AD2E1F" w:rsidRPr="00B45D8A">
        <w:rPr>
          <w:rFonts w:ascii="Arial" w:hAnsi="Arial" w:cs="Arial"/>
          <w:sz w:val="24"/>
          <w:szCs w:val="24"/>
          <w:lang w:val="pt-BR"/>
        </w:rPr>
        <w:fldChar w:fldCharType="separate"/>
      </w:r>
      <w:r w:rsidR="001E2E7E">
        <w:rPr>
          <w:rFonts w:ascii="Arial" w:hAnsi="Arial" w:cs="Arial"/>
          <w:noProof/>
          <w:sz w:val="24"/>
          <w:szCs w:val="24"/>
          <w:lang w:val="pt-BR"/>
        </w:rPr>
        <w:t>[2-4]</w:t>
      </w:r>
      <w:r w:rsidR="00AD2E1F" w:rsidRPr="00B45D8A">
        <w:rPr>
          <w:rFonts w:ascii="Arial" w:hAnsi="Arial" w:cs="Arial"/>
          <w:sz w:val="24"/>
          <w:szCs w:val="24"/>
          <w:lang w:val="pt-BR"/>
        </w:rPr>
        <w:fldChar w:fldCharType="end"/>
      </w:r>
      <w:r w:rsidR="00A619DF">
        <w:rPr>
          <w:rFonts w:ascii="Arial" w:hAnsi="Arial" w:cs="Arial"/>
          <w:sz w:val="24"/>
          <w:szCs w:val="24"/>
          <w:lang w:val="pt-BR"/>
        </w:rPr>
        <w:t>.</w:t>
      </w:r>
    </w:p>
    <w:p w14:paraId="10B8E1C0" w14:textId="1FB60B2A" w:rsidR="006D22C4" w:rsidRPr="00B45D8A" w:rsidRDefault="00A10221" w:rsidP="00B45D8A">
      <w:pPr>
        <w:overflowPunct/>
        <w:autoSpaceDE/>
        <w:autoSpaceDN/>
        <w:adjustRightInd/>
        <w:spacing w:line="480" w:lineRule="auto"/>
        <w:ind w:firstLine="708"/>
        <w:jc w:val="both"/>
        <w:textAlignment w:val="auto"/>
        <w:rPr>
          <w:rFonts w:ascii="Arial" w:hAnsi="Arial" w:cs="Arial"/>
          <w:sz w:val="24"/>
          <w:szCs w:val="24"/>
          <w:lang w:val="pt-BR"/>
        </w:rPr>
      </w:pPr>
      <w:r>
        <w:rPr>
          <w:rFonts w:ascii="Arial" w:hAnsi="Arial" w:cs="Arial"/>
          <w:sz w:val="24"/>
          <w:szCs w:val="24"/>
          <w:lang w:val="pt-BR"/>
        </w:rPr>
        <w:t xml:space="preserve">The first </w:t>
      </w:r>
      <w:r w:rsidR="006D22C4" w:rsidRPr="00B45D8A">
        <w:rPr>
          <w:rFonts w:ascii="Arial" w:hAnsi="Arial" w:cs="Arial"/>
          <w:sz w:val="24"/>
          <w:szCs w:val="24"/>
          <w:lang w:val="pt-BR"/>
        </w:rPr>
        <w:t xml:space="preserve">LED </w:t>
      </w:r>
      <w:r w:rsidR="0014532A">
        <w:rPr>
          <w:rFonts w:ascii="Arial" w:hAnsi="Arial" w:cs="Arial"/>
          <w:sz w:val="24"/>
          <w:szCs w:val="24"/>
          <w:lang w:val="pt-BR"/>
        </w:rPr>
        <w:t>curing devices launched in</w:t>
      </w:r>
      <w:r w:rsidR="00FC5200">
        <w:rPr>
          <w:rFonts w:ascii="Arial" w:hAnsi="Arial" w:cs="Arial"/>
          <w:sz w:val="24"/>
          <w:szCs w:val="24"/>
          <w:lang w:val="pt-BR"/>
        </w:rPr>
        <w:t xml:space="preserve"> </w:t>
      </w:r>
      <w:r>
        <w:rPr>
          <w:rFonts w:ascii="Arial" w:hAnsi="Arial" w:cs="Arial"/>
          <w:sz w:val="24"/>
          <w:szCs w:val="24"/>
          <w:lang w:val="pt-BR"/>
        </w:rPr>
        <w:t xml:space="preserve">the </w:t>
      </w:r>
      <w:r w:rsidR="00FC5200">
        <w:rPr>
          <w:rFonts w:ascii="Arial" w:hAnsi="Arial" w:cs="Arial"/>
          <w:sz w:val="24"/>
          <w:szCs w:val="24"/>
          <w:lang w:val="pt-BR"/>
        </w:rPr>
        <w:t>m</w:t>
      </w:r>
      <w:r>
        <w:rPr>
          <w:rFonts w:ascii="Arial" w:hAnsi="Arial" w:cs="Arial"/>
          <w:sz w:val="24"/>
          <w:szCs w:val="24"/>
          <w:lang w:val="pt-BR"/>
        </w:rPr>
        <w:t xml:space="preserve">arket </w:t>
      </w:r>
      <w:r w:rsidR="00FC5200">
        <w:rPr>
          <w:rFonts w:ascii="Arial" w:hAnsi="Arial" w:cs="Arial"/>
          <w:sz w:val="24"/>
          <w:szCs w:val="24"/>
          <w:lang w:val="pt-BR"/>
        </w:rPr>
        <w:t xml:space="preserve">were </w:t>
      </w:r>
      <w:r w:rsidR="0014532A">
        <w:rPr>
          <w:rFonts w:ascii="Arial" w:hAnsi="Arial" w:cs="Arial"/>
          <w:sz w:val="24"/>
          <w:szCs w:val="24"/>
          <w:lang w:val="pt-BR"/>
        </w:rPr>
        <w:t xml:space="preserve">the so-called first-generation </w:t>
      </w:r>
      <w:r w:rsidR="00FC5200">
        <w:rPr>
          <w:rFonts w:ascii="Arial" w:hAnsi="Arial" w:cs="Arial"/>
          <w:sz w:val="24"/>
          <w:szCs w:val="24"/>
          <w:lang w:val="pt-BR"/>
        </w:rPr>
        <w:t xml:space="preserve">LEDs. </w:t>
      </w:r>
      <w:r w:rsidR="0014532A">
        <w:rPr>
          <w:rFonts w:ascii="Arial" w:hAnsi="Arial" w:cs="Arial"/>
          <w:sz w:val="24"/>
          <w:szCs w:val="24"/>
          <w:lang w:val="pt-BR"/>
        </w:rPr>
        <w:t>They</w:t>
      </w:r>
      <w:r w:rsidR="00FC5200">
        <w:rPr>
          <w:rFonts w:ascii="Arial" w:hAnsi="Arial" w:cs="Arial"/>
          <w:sz w:val="24"/>
          <w:szCs w:val="24"/>
          <w:lang w:val="pt-BR"/>
        </w:rPr>
        <w:t xml:space="preserve"> had low power density </w:t>
      </w:r>
      <w:r w:rsidR="006D22C4" w:rsidRPr="00B45D8A">
        <w:rPr>
          <w:rFonts w:ascii="Arial" w:hAnsi="Arial" w:cs="Arial"/>
          <w:sz w:val="24"/>
          <w:szCs w:val="24"/>
          <w:lang w:val="pt-BR"/>
        </w:rPr>
        <w:t>(≤300 mW/cm</w:t>
      </w:r>
      <w:r w:rsidR="006D22C4" w:rsidRPr="00B45D8A">
        <w:rPr>
          <w:rFonts w:ascii="Arial" w:hAnsi="Arial" w:cs="Arial"/>
          <w:sz w:val="24"/>
          <w:szCs w:val="24"/>
          <w:vertAlign w:val="superscript"/>
          <w:lang w:val="pt-BR"/>
        </w:rPr>
        <w:t>2</w:t>
      </w:r>
      <w:r w:rsidR="006D22C4" w:rsidRPr="00B45D8A">
        <w:rPr>
          <w:rFonts w:ascii="Arial" w:hAnsi="Arial" w:cs="Arial"/>
          <w:sz w:val="24"/>
          <w:szCs w:val="24"/>
          <w:lang w:val="pt-BR"/>
        </w:rPr>
        <w:t xml:space="preserve">) </w:t>
      </w:r>
      <w:r w:rsidR="0014532A">
        <w:rPr>
          <w:rFonts w:ascii="Arial" w:hAnsi="Arial" w:cs="Arial"/>
          <w:sz w:val="24"/>
          <w:szCs w:val="24"/>
          <w:lang w:val="pt-BR"/>
        </w:rPr>
        <w:t xml:space="preserve">which </w:t>
      </w:r>
      <w:r w:rsidR="00FC5200">
        <w:rPr>
          <w:rFonts w:ascii="Arial" w:hAnsi="Arial" w:cs="Arial"/>
          <w:sz w:val="24"/>
          <w:szCs w:val="24"/>
          <w:lang w:val="pt-BR"/>
        </w:rPr>
        <w:t xml:space="preserve">resulted in lower curing efficiency efficiency of composite resins </w:t>
      </w:r>
      <w:r w:rsidR="00DC3B0E" w:rsidRPr="00B45D8A">
        <w:rPr>
          <w:rFonts w:ascii="Arial" w:hAnsi="Arial" w:cs="Arial"/>
          <w:sz w:val="24"/>
          <w:szCs w:val="24"/>
          <w:lang w:val="pt-BR"/>
        </w:rPr>
        <w:fldChar w:fldCharType="begin">
          <w:fldData xml:space="preserve">PEVuZE5vdGU+PENpdGU+PEF1dGhvcj5LdXJhY2hpPC9BdXRob3I+PFllYXI+MjAwMTwvWWVhcj48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PEVuZE5vdGU+PENpdGU+PEF1dGhvcj5LdXJhY2hpPC9BdXRob3I+PFllYXI+MjAwMTwvWWVhcj48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DC3B0E" w:rsidRPr="00B45D8A">
        <w:rPr>
          <w:rFonts w:ascii="Arial" w:hAnsi="Arial" w:cs="Arial"/>
          <w:sz w:val="24"/>
          <w:szCs w:val="24"/>
          <w:lang w:val="pt-BR"/>
        </w:rPr>
      </w:r>
      <w:r w:rsidR="00DC3B0E" w:rsidRPr="00B45D8A">
        <w:rPr>
          <w:rFonts w:ascii="Arial" w:hAnsi="Arial" w:cs="Arial"/>
          <w:sz w:val="24"/>
          <w:szCs w:val="24"/>
          <w:lang w:val="pt-BR"/>
        </w:rPr>
        <w:fldChar w:fldCharType="separate"/>
      </w:r>
      <w:r w:rsidR="001E2E7E">
        <w:rPr>
          <w:rFonts w:ascii="Arial" w:hAnsi="Arial" w:cs="Arial"/>
          <w:noProof/>
          <w:sz w:val="24"/>
          <w:szCs w:val="24"/>
          <w:lang w:val="pt-BR"/>
        </w:rPr>
        <w:t>[5, 6]</w:t>
      </w:r>
      <w:r w:rsidR="00DC3B0E" w:rsidRPr="00B45D8A">
        <w:rPr>
          <w:rFonts w:ascii="Arial" w:hAnsi="Arial" w:cs="Arial"/>
          <w:sz w:val="24"/>
          <w:szCs w:val="24"/>
          <w:lang w:val="pt-BR"/>
        </w:rPr>
        <w:fldChar w:fldCharType="end"/>
      </w:r>
      <w:r w:rsidR="00A619DF">
        <w:rPr>
          <w:rFonts w:ascii="Arial" w:hAnsi="Arial" w:cs="Arial"/>
          <w:sz w:val="24"/>
          <w:szCs w:val="24"/>
          <w:lang w:val="pt-BR"/>
        </w:rPr>
        <w:t>.</w:t>
      </w:r>
      <w:r w:rsidR="006D22C4" w:rsidRPr="00B45D8A">
        <w:rPr>
          <w:rFonts w:ascii="Arial" w:hAnsi="Arial" w:cs="Arial"/>
          <w:sz w:val="24"/>
          <w:szCs w:val="24"/>
          <w:lang w:val="pt-BR"/>
        </w:rPr>
        <w:t xml:space="preserve"> </w:t>
      </w:r>
      <w:r w:rsidR="0014532A">
        <w:rPr>
          <w:rFonts w:ascii="Arial" w:hAnsi="Arial" w:cs="Arial"/>
          <w:sz w:val="24"/>
          <w:szCs w:val="24"/>
          <w:lang w:val="pt-BR"/>
        </w:rPr>
        <w:t>With the</w:t>
      </w:r>
      <w:r w:rsidR="00FC5200">
        <w:rPr>
          <w:rFonts w:ascii="Arial" w:hAnsi="Arial" w:cs="Arial"/>
          <w:sz w:val="24"/>
          <w:szCs w:val="24"/>
          <w:lang w:val="pt-BR"/>
        </w:rPr>
        <w:t xml:space="preserve"> technological evolution, </w:t>
      </w:r>
      <w:r w:rsidR="008C6CA8">
        <w:rPr>
          <w:rFonts w:ascii="Arial" w:hAnsi="Arial" w:cs="Arial"/>
          <w:sz w:val="24"/>
          <w:szCs w:val="24"/>
          <w:lang w:val="pt-BR"/>
        </w:rPr>
        <w:t>the</w:t>
      </w:r>
      <w:r w:rsidR="0014532A">
        <w:rPr>
          <w:rFonts w:ascii="Arial" w:hAnsi="Arial" w:cs="Arial"/>
          <w:sz w:val="24"/>
          <w:szCs w:val="24"/>
          <w:lang w:val="pt-BR"/>
        </w:rPr>
        <w:t>re was</w:t>
      </w:r>
      <w:r w:rsidR="008C6CA8">
        <w:rPr>
          <w:rFonts w:ascii="Arial" w:hAnsi="Arial" w:cs="Arial"/>
          <w:sz w:val="24"/>
          <w:szCs w:val="24"/>
          <w:lang w:val="pt-BR"/>
        </w:rPr>
        <w:t xml:space="preserve"> </w:t>
      </w:r>
      <w:r w:rsidR="0014532A">
        <w:rPr>
          <w:rFonts w:ascii="Arial" w:hAnsi="Arial" w:cs="Arial"/>
          <w:sz w:val="24"/>
          <w:szCs w:val="24"/>
          <w:lang w:val="pt-BR"/>
        </w:rPr>
        <w:t xml:space="preserve">the emergence of the second generation of </w:t>
      </w:r>
      <w:r w:rsidR="008C6CA8">
        <w:rPr>
          <w:rFonts w:ascii="Arial" w:hAnsi="Arial" w:cs="Arial"/>
          <w:sz w:val="24"/>
          <w:szCs w:val="24"/>
          <w:lang w:val="pt-BR"/>
        </w:rPr>
        <w:t xml:space="preserve">LED </w:t>
      </w:r>
      <w:r w:rsidR="0014532A">
        <w:rPr>
          <w:rFonts w:ascii="Arial" w:hAnsi="Arial" w:cs="Arial"/>
          <w:sz w:val="24"/>
          <w:szCs w:val="24"/>
          <w:lang w:val="pt-BR"/>
        </w:rPr>
        <w:t xml:space="preserve">curing devices, </w:t>
      </w:r>
      <w:r w:rsidR="008C6CA8">
        <w:rPr>
          <w:rFonts w:ascii="Arial" w:hAnsi="Arial" w:cs="Arial"/>
          <w:sz w:val="24"/>
          <w:szCs w:val="24"/>
          <w:lang w:val="pt-BR"/>
        </w:rPr>
        <w:t>with power density between 300 and</w:t>
      </w:r>
      <w:r w:rsidR="006D22C4" w:rsidRPr="00B45D8A">
        <w:rPr>
          <w:rFonts w:ascii="Arial" w:hAnsi="Arial" w:cs="Arial"/>
          <w:sz w:val="24"/>
          <w:szCs w:val="24"/>
          <w:lang w:val="pt-BR"/>
        </w:rPr>
        <w:t xml:space="preserve"> 650 mW/cm</w:t>
      </w:r>
      <w:r w:rsidR="006D22C4" w:rsidRPr="00B45D8A">
        <w:rPr>
          <w:rFonts w:ascii="Arial" w:hAnsi="Arial" w:cs="Arial"/>
          <w:sz w:val="24"/>
          <w:szCs w:val="24"/>
          <w:vertAlign w:val="superscript"/>
          <w:lang w:val="pt-BR"/>
        </w:rPr>
        <w:t>2</w:t>
      </w:r>
      <w:r w:rsidR="006D22C4" w:rsidRPr="00B45D8A">
        <w:rPr>
          <w:rFonts w:ascii="Arial" w:hAnsi="Arial" w:cs="Arial"/>
          <w:sz w:val="24"/>
          <w:szCs w:val="24"/>
          <w:lang w:val="pt-BR"/>
        </w:rPr>
        <w:t xml:space="preserve">, </w:t>
      </w:r>
      <w:r w:rsidR="0014532A">
        <w:rPr>
          <w:rFonts w:ascii="Arial" w:hAnsi="Arial" w:cs="Arial"/>
          <w:sz w:val="24"/>
          <w:szCs w:val="24"/>
          <w:lang w:val="pt-BR"/>
        </w:rPr>
        <w:t xml:space="preserve">and nowadays there are LED devices </w:t>
      </w:r>
      <w:r w:rsidR="008C6CA8">
        <w:rPr>
          <w:rFonts w:ascii="Arial" w:hAnsi="Arial" w:cs="Arial"/>
          <w:sz w:val="24"/>
          <w:szCs w:val="24"/>
          <w:lang w:val="pt-BR"/>
        </w:rPr>
        <w:t xml:space="preserve">with high intensity of light </w:t>
      </w:r>
      <w:r w:rsidR="006D22C4" w:rsidRPr="00B45D8A">
        <w:rPr>
          <w:rFonts w:ascii="Arial" w:hAnsi="Arial" w:cs="Arial"/>
          <w:sz w:val="24"/>
          <w:szCs w:val="24"/>
          <w:lang w:val="pt-BR"/>
        </w:rPr>
        <w:t>(</w:t>
      </w:r>
      <w:r w:rsidR="008C6CA8">
        <w:rPr>
          <w:rFonts w:ascii="Arial" w:hAnsi="Arial" w:cs="Arial"/>
          <w:sz w:val="24"/>
          <w:szCs w:val="24"/>
          <w:lang w:val="pt-BR"/>
        </w:rPr>
        <w:t>around</w:t>
      </w:r>
      <w:r w:rsidR="006D22C4" w:rsidRPr="00B45D8A">
        <w:rPr>
          <w:rFonts w:ascii="Arial" w:hAnsi="Arial" w:cs="Arial"/>
          <w:sz w:val="24"/>
          <w:szCs w:val="24"/>
          <w:lang w:val="pt-BR"/>
        </w:rPr>
        <w:t xml:space="preserve"> de 1200 mW/cm</w:t>
      </w:r>
      <w:r w:rsidR="006D22C4" w:rsidRPr="00B45D8A">
        <w:rPr>
          <w:rFonts w:ascii="Arial" w:hAnsi="Arial" w:cs="Arial"/>
          <w:sz w:val="24"/>
          <w:szCs w:val="24"/>
          <w:vertAlign w:val="superscript"/>
          <w:lang w:val="pt-BR"/>
        </w:rPr>
        <w:t>2</w:t>
      </w:r>
      <w:r w:rsidR="006D22C4" w:rsidRPr="00B45D8A">
        <w:rPr>
          <w:rFonts w:ascii="Arial" w:hAnsi="Arial" w:cs="Arial"/>
          <w:sz w:val="24"/>
          <w:szCs w:val="24"/>
          <w:lang w:val="pt-BR"/>
        </w:rPr>
        <w:t xml:space="preserve">), </w:t>
      </w:r>
      <w:r w:rsidR="0014532A">
        <w:rPr>
          <w:rFonts w:ascii="Arial" w:hAnsi="Arial" w:cs="Arial"/>
          <w:sz w:val="24"/>
          <w:szCs w:val="24"/>
          <w:lang w:val="pt-BR"/>
        </w:rPr>
        <w:t xml:space="preserve">the so-called third-generation </w:t>
      </w:r>
      <w:r w:rsidR="004B3E9A" w:rsidRPr="00B45D8A">
        <w:rPr>
          <w:rFonts w:ascii="Arial" w:hAnsi="Arial" w:cs="Arial"/>
          <w:sz w:val="24"/>
          <w:szCs w:val="24"/>
          <w:lang w:val="pt-BR"/>
        </w:rPr>
        <w:fldChar w:fldCharType="begin">
          <w:fldData xml:space="preserve">PEVuZE5vdGU+PENpdGU+PEF1dGhvcj5Hb2RveTwvQXV0aG9yPjxZZWFyPjIwMDc8L1llYXI+PFJl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PEVuZE5vdGU+PENpdGU+PEF1dGhvcj5Hb2RveTwvQXV0aG9yPjxZZWFyPjIwMDc8L1llYXI+PFJl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4B3E9A" w:rsidRPr="00B45D8A">
        <w:rPr>
          <w:rFonts w:ascii="Arial" w:hAnsi="Arial" w:cs="Arial"/>
          <w:sz w:val="24"/>
          <w:szCs w:val="24"/>
          <w:lang w:val="pt-BR"/>
        </w:rPr>
      </w:r>
      <w:r w:rsidR="004B3E9A" w:rsidRPr="00B45D8A">
        <w:rPr>
          <w:rFonts w:ascii="Arial" w:hAnsi="Arial" w:cs="Arial"/>
          <w:sz w:val="24"/>
          <w:szCs w:val="24"/>
          <w:lang w:val="pt-BR"/>
        </w:rPr>
        <w:fldChar w:fldCharType="separate"/>
      </w:r>
      <w:r w:rsidR="001E2E7E">
        <w:rPr>
          <w:rFonts w:ascii="Arial" w:hAnsi="Arial" w:cs="Arial"/>
          <w:noProof/>
          <w:sz w:val="24"/>
          <w:szCs w:val="24"/>
          <w:lang w:val="pt-BR"/>
        </w:rPr>
        <w:t>[1, 4]</w:t>
      </w:r>
      <w:r w:rsidR="004B3E9A" w:rsidRPr="00B45D8A">
        <w:rPr>
          <w:rFonts w:ascii="Arial" w:hAnsi="Arial" w:cs="Arial"/>
          <w:sz w:val="24"/>
          <w:szCs w:val="24"/>
          <w:lang w:val="pt-BR"/>
        </w:rPr>
        <w:fldChar w:fldCharType="end"/>
      </w:r>
      <w:r w:rsidR="00A619DF">
        <w:rPr>
          <w:rFonts w:ascii="Arial" w:hAnsi="Arial" w:cs="Arial"/>
          <w:sz w:val="24"/>
          <w:szCs w:val="24"/>
          <w:lang w:val="pt-BR"/>
        </w:rPr>
        <w:t>.</w:t>
      </w:r>
      <w:r w:rsidR="006D22C4" w:rsidRPr="00B45D8A">
        <w:rPr>
          <w:rFonts w:ascii="Arial" w:hAnsi="Arial" w:cs="Arial"/>
          <w:sz w:val="24"/>
          <w:szCs w:val="24"/>
          <w:lang w:val="pt-BR"/>
        </w:rPr>
        <w:t xml:space="preserve"> </w:t>
      </w:r>
    </w:p>
    <w:p w14:paraId="1FB93627" w14:textId="0A7DB7ED" w:rsidR="006D22C4" w:rsidRPr="00B45D8A" w:rsidRDefault="0014532A" w:rsidP="00B45D8A">
      <w:pPr>
        <w:overflowPunct/>
        <w:autoSpaceDE/>
        <w:autoSpaceDN/>
        <w:adjustRightInd/>
        <w:spacing w:line="480" w:lineRule="auto"/>
        <w:ind w:firstLine="708"/>
        <w:jc w:val="both"/>
        <w:textAlignment w:val="auto"/>
        <w:rPr>
          <w:rFonts w:ascii="Arial" w:hAnsi="Arial" w:cs="Arial"/>
          <w:sz w:val="24"/>
          <w:szCs w:val="24"/>
          <w:lang w:val="pt-BR"/>
        </w:rPr>
      </w:pPr>
      <w:r>
        <w:rPr>
          <w:rFonts w:ascii="Arial" w:hAnsi="Arial" w:cs="Arial"/>
          <w:sz w:val="24"/>
          <w:szCs w:val="24"/>
          <w:lang w:val="pt-BR"/>
        </w:rPr>
        <w:t>Although the third-</w:t>
      </w:r>
      <w:r w:rsidR="007519AF">
        <w:rPr>
          <w:rFonts w:ascii="Arial" w:hAnsi="Arial" w:cs="Arial"/>
          <w:sz w:val="24"/>
          <w:szCs w:val="24"/>
          <w:lang w:val="pt-BR"/>
        </w:rPr>
        <w:t>generation devices have a higher efficiency of light-curing compared to previous generations, with a greater depth of polymerization and degree of conversion due to high light intensity, previous studies have shown that the association of these factors can r</w:t>
      </w:r>
      <w:r w:rsidR="00E62221">
        <w:rPr>
          <w:rFonts w:ascii="Arial" w:hAnsi="Arial" w:cs="Arial"/>
          <w:sz w:val="24"/>
          <w:szCs w:val="24"/>
          <w:lang w:val="pt-BR"/>
        </w:rPr>
        <w:t>aise the temperature within the</w:t>
      </w:r>
      <w:r w:rsidR="007519AF">
        <w:rPr>
          <w:rFonts w:ascii="Arial" w:hAnsi="Arial" w:cs="Arial"/>
          <w:sz w:val="24"/>
          <w:szCs w:val="24"/>
          <w:lang w:val="pt-BR"/>
        </w:rPr>
        <w:t xml:space="preserve"> pulp chamber </w:t>
      </w:r>
      <w:r w:rsidR="00DC3B0E" w:rsidRPr="00B45D8A">
        <w:rPr>
          <w:rFonts w:ascii="Arial" w:hAnsi="Arial" w:cs="Arial"/>
          <w:sz w:val="24"/>
          <w:szCs w:val="24"/>
          <w:lang w:val="pt-BR"/>
        </w:rPr>
        <w:fldChar w:fldCharType="begin">
          <w:fldData xml:space="preserve">PEVuZE5vdGU+PENpdGU+PEF1dGhvcj5Hb2RveTwvQXV0aG9yPjxZZWFyPjIwMDc8L1llYXI+PFJl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PEVuZE5vdGU+PENpdGU+PEF1dGhvcj5Hb2RveTwvQXV0aG9yPjxZZWFyPjIwMDc8L1llYXI+PFJl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DC3B0E" w:rsidRPr="00B45D8A">
        <w:rPr>
          <w:rFonts w:ascii="Arial" w:hAnsi="Arial" w:cs="Arial"/>
          <w:sz w:val="24"/>
          <w:szCs w:val="24"/>
          <w:lang w:val="pt-BR"/>
        </w:rPr>
      </w:r>
      <w:r w:rsidR="00DC3B0E" w:rsidRPr="00B45D8A">
        <w:rPr>
          <w:rFonts w:ascii="Arial" w:hAnsi="Arial" w:cs="Arial"/>
          <w:sz w:val="24"/>
          <w:szCs w:val="24"/>
          <w:lang w:val="pt-BR"/>
        </w:rPr>
        <w:fldChar w:fldCharType="separate"/>
      </w:r>
      <w:r w:rsidR="001E2E7E">
        <w:rPr>
          <w:rFonts w:ascii="Arial" w:hAnsi="Arial" w:cs="Arial"/>
          <w:noProof/>
          <w:sz w:val="24"/>
          <w:szCs w:val="24"/>
          <w:lang w:val="pt-BR"/>
        </w:rPr>
        <w:t>[4, 5]</w:t>
      </w:r>
      <w:r w:rsidR="00DC3B0E" w:rsidRPr="00B45D8A">
        <w:rPr>
          <w:rFonts w:ascii="Arial" w:hAnsi="Arial" w:cs="Arial"/>
          <w:sz w:val="24"/>
          <w:szCs w:val="24"/>
          <w:lang w:val="pt-BR"/>
        </w:rPr>
        <w:fldChar w:fldCharType="end"/>
      </w:r>
      <w:r w:rsidR="00A619DF">
        <w:rPr>
          <w:rFonts w:ascii="Arial" w:hAnsi="Arial" w:cs="Arial"/>
          <w:sz w:val="24"/>
          <w:szCs w:val="24"/>
          <w:lang w:val="pt-BR"/>
        </w:rPr>
        <w:t>.</w:t>
      </w:r>
      <w:r w:rsidR="00AD2E1F" w:rsidRPr="00B45D8A">
        <w:rPr>
          <w:rFonts w:ascii="Arial" w:hAnsi="Arial" w:cs="Arial"/>
          <w:sz w:val="24"/>
          <w:szCs w:val="24"/>
          <w:lang w:val="pt-BR"/>
        </w:rPr>
        <w:t xml:space="preserve"> </w:t>
      </w:r>
      <w:r w:rsidR="007519AF">
        <w:rPr>
          <w:rFonts w:ascii="Arial" w:hAnsi="Arial" w:cs="Arial"/>
          <w:sz w:val="24"/>
          <w:szCs w:val="24"/>
          <w:lang w:val="pt-BR"/>
        </w:rPr>
        <w:t xml:space="preserve">According to </w:t>
      </w:r>
      <w:r w:rsidR="004B3E9A" w:rsidRPr="00B45D8A">
        <w:rPr>
          <w:rFonts w:ascii="Arial" w:hAnsi="Arial" w:cs="Arial"/>
          <w:sz w:val="24"/>
          <w:szCs w:val="24"/>
          <w:lang w:val="pt-BR"/>
        </w:rPr>
        <w:t>A</w:t>
      </w:r>
      <w:r w:rsidR="006D22C4" w:rsidRPr="00B45D8A">
        <w:rPr>
          <w:rFonts w:ascii="Arial" w:hAnsi="Arial" w:cs="Arial"/>
          <w:sz w:val="24"/>
          <w:szCs w:val="24"/>
          <w:lang w:val="pt-BR"/>
        </w:rPr>
        <w:t>smussen and Peutzfeldt</w:t>
      </w:r>
      <w:r w:rsidR="00A619DF">
        <w:rPr>
          <w:rFonts w:ascii="Arial" w:hAnsi="Arial" w:cs="Arial"/>
          <w:sz w:val="24"/>
          <w:szCs w:val="24"/>
          <w:lang w:val="pt-BR"/>
        </w:rPr>
        <w:t xml:space="preserve"> </w:t>
      </w:r>
      <w:r w:rsidR="004B3E9A"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&lt;EndNote&gt;&lt;Cite&gt;&lt;Author&gt;Asmussen&lt;/Author&gt;&lt;Year&gt;2005&lt;/Year&gt;&lt;RecNum&gt;192&lt;/RecNum&gt;&lt;DisplayText&gt;[7]&lt;/DisplayText&gt;&lt;record&gt;&lt;rec-number&gt;192&lt;/rec-number&gt;&lt;foreign-keys&gt;&lt;key app="EN" db-id="dfx2rarwted0t4etav4v0wrmxw9va9rad222" timestamp="1489495012"&gt;192&lt;/key&gt;&lt;/foreign-keys&gt;&lt;ref-type name="Journal Article"&gt;17&lt;/ref-type&gt;&lt;contributors&gt;&lt;authors&gt;&lt;author&gt;Asmussen, E.&lt;/author&gt;&lt;author&gt;Peutzfeldt, A.&lt;/author&gt;&lt;/authors&gt;&lt;/contributors&gt;&lt;auth-address&gt;Department of Dental Materials, School of Dentistry, Faculty of Health Sciences, University of Copenhagen, 20 Norre Alle, DK-2000 Copenhagen N, Denmark. ea@odont.ku.dk&lt;/auth-address&gt;&lt;titles&gt;&lt;title&gt;Temperature rise induced by some light emitting diode and quartz-tungsten-halogen curing units&lt;/title&gt;&lt;secondary-title&gt;Eur J Oral Sci&lt;/secondary-title&gt;&lt;/titles&gt;&lt;periodical&gt;&lt;full-title&gt;Eur J Oral Sci&lt;/full-title&gt;&lt;/periodical&gt;&lt;pages&gt;96-8&lt;/pages&gt;&lt;volume&gt;113&lt;/volume&gt;&lt;number&gt;1&lt;/number&gt;&lt;keywords&gt;&lt;keyword&gt;Composite Resins/chemistry/radiation effects&lt;/keyword&gt;&lt;keyword&gt;Equipment Design&lt;/keyword&gt;&lt;keyword&gt;Humans&lt;/keyword&gt;&lt;keyword&gt;Lighting/*instrumentation&lt;/keyword&gt;&lt;keyword&gt;Materials Testing&lt;/keyword&gt;&lt;keyword&gt;Temperature&lt;/keyword&gt;&lt;keyword&gt;Thermometers&lt;/keyword&gt;&lt;/keywords&gt;&lt;dates&gt;&lt;year&gt;2005&lt;/year&gt;&lt;pub-dates&gt;&lt;date&gt;Feb&lt;/date&gt;&lt;/pub-dates&gt;&lt;/dates&gt;&lt;isbn&gt;0909-8836 (Print)&amp;#xD;0909-8836 (Linking)&lt;/isbn&gt;&lt;accession-num&gt;15693836&lt;/accession-num&gt;&lt;urls&gt;&lt;related-urls&gt;&lt;url&gt;https://www.ncbi.nlm.nih.gov/pubmed/15693836&lt;/url&gt;&lt;/related-urls&gt;&lt;/urls&gt;&lt;electronic-resource-num&gt;10.1111/j.1600-0722.2004.00181.x&lt;/electronic-resource-num&gt;&lt;/record&gt;&lt;/Cite&gt;&lt;/EndNote&gt;</w:instrText>
      </w:r>
      <w:r w:rsidR="004B3E9A" w:rsidRPr="00B45D8A">
        <w:rPr>
          <w:rFonts w:ascii="Arial" w:hAnsi="Arial" w:cs="Arial"/>
          <w:sz w:val="24"/>
          <w:szCs w:val="24"/>
          <w:lang w:val="pt-BR"/>
        </w:rPr>
        <w:fldChar w:fldCharType="separate"/>
      </w:r>
      <w:r w:rsidR="001E2E7E">
        <w:rPr>
          <w:rFonts w:ascii="Arial" w:hAnsi="Arial" w:cs="Arial"/>
          <w:noProof/>
          <w:sz w:val="24"/>
          <w:szCs w:val="24"/>
          <w:lang w:val="pt-BR"/>
        </w:rPr>
        <w:t>[7]</w:t>
      </w:r>
      <w:r w:rsidR="004B3E9A" w:rsidRPr="00B45D8A">
        <w:rPr>
          <w:rFonts w:ascii="Arial" w:hAnsi="Arial" w:cs="Arial"/>
          <w:sz w:val="24"/>
          <w:szCs w:val="24"/>
          <w:lang w:val="pt-BR"/>
        </w:rPr>
        <w:fldChar w:fldCharType="end"/>
      </w:r>
      <w:r w:rsidR="00A619DF">
        <w:rPr>
          <w:rFonts w:ascii="Arial" w:hAnsi="Arial" w:cs="Arial"/>
          <w:sz w:val="24"/>
          <w:szCs w:val="24"/>
          <w:lang w:val="pt-BR"/>
        </w:rPr>
        <w:t>,</w:t>
      </w:r>
      <w:r w:rsidR="006D22C4" w:rsidRPr="00B45D8A">
        <w:rPr>
          <w:rFonts w:ascii="Arial" w:hAnsi="Arial" w:cs="Arial"/>
          <w:sz w:val="24"/>
          <w:szCs w:val="24"/>
          <w:lang w:val="pt-BR"/>
        </w:rPr>
        <w:t xml:space="preserve"> </w:t>
      </w:r>
      <w:r w:rsidR="007519AF">
        <w:rPr>
          <w:rFonts w:ascii="Arial" w:hAnsi="Arial" w:cs="Arial"/>
          <w:sz w:val="24"/>
          <w:szCs w:val="24"/>
          <w:lang w:val="pt-BR"/>
        </w:rPr>
        <w:t xml:space="preserve">another factor </w:t>
      </w:r>
      <w:r w:rsidR="00E62221">
        <w:rPr>
          <w:rFonts w:ascii="Arial" w:hAnsi="Arial" w:cs="Arial"/>
          <w:sz w:val="24"/>
          <w:szCs w:val="24"/>
          <w:lang w:val="pt-BR"/>
        </w:rPr>
        <w:t xml:space="preserve">that </w:t>
      </w:r>
      <w:r w:rsidR="007519AF">
        <w:rPr>
          <w:rFonts w:ascii="Arial" w:hAnsi="Arial" w:cs="Arial"/>
          <w:sz w:val="24"/>
          <w:szCs w:val="24"/>
          <w:lang w:val="pt-BR"/>
        </w:rPr>
        <w:t>may be associated with this temperature rise is the power density</w:t>
      </w:r>
      <w:r w:rsidR="007370AD">
        <w:rPr>
          <w:rFonts w:ascii="Arial" w:hAnsi="Arial" w:cs="Arial"/>
          <w:sz w:val="24"/>
          <w:szCs w:val="24"/>
          <w:lang w:val="pt-BR"/>
        </w:rPr>
        <w:t xml:space="preserve"> of LED lights. Therefore, the light source to be used may have a </w:t>
      </w:r>
      <w:r w:rsidR="007370AD">
        <w:rPr>
          <w:rFonts w:ascii="Arial" w:hAnsi="Arial" w:cs="Arial"/>
          <w:sz w:val="24"/>
          <w:szCs w:val="24"/>
          <w:lang w:val="pt-BR"/>
        </w:rPr>
        <w:lastRenderedPageBreak/>
        <w:t xml:space="preserve">direct influence on the temperature variation inside the pulp chamber, since the intensity and light density of the </w:t>
      </w:r>
      <w:r w:rsidR="00E62221">
        <w:rPr>
          <w:rFonts w:ascii="Arial" w:hAnsi="Arial" w:cs="Arial"/>
          <w:sz w:val="24"/>
          <w:szCs w:val="24"/>
          <w:lang w:val="pt-BR"/>
        </w:rPr>
        <w:t>LED curing device</w:t>
      </w:r>
      <w:r w:rsidR="007370AD">
        <w:rPr>
          <w:rFonts w:ascii="Arial" w:hAnsi="Arial" w:cs="Arial"/>
          <w:sz w:val="24"/>
          <w:szCs w:val="24"/>
          <w:lang w:val="pt-BR"/>
        </w:rPr>
        <w:t xml:space="preserve"> are linked to the production of heat. </w:t>
      </w:r>
    </w:p>
    <w:p w14:paraId="1F5F40E0" w14:textId="6C00FD9E" w:rsidR="006D22C4" w:rsidRPr="00B45D8A" w:rsidRDefault="00C06477" w:rsidP="00B45D8A">
      <w:pPr>
        <w:overflowPunct/>
        <w:autoSpaceDE/>
        <w:autoSpaceDN/>
        <w:adjustRightInd/>
        <w:spacing w:line="480" w:lineRule="auto"/>
        <w:ind w:firstLine="708"/>
        <w:jc w:val="both"/>
        <w:textAlignment w:val="auto"/>
        <w:rPr>
          <w:rFonts w:ascii="Arial" w:hAnsi="Arial" w:cs="Arial"/>
          <w:sz w:val="24"/>
          <w:szCs w:val="24"/>
          <w:lang w:val="pt-BR"/>
        </w:rPr>
      </w:pPr>
      <w:r>
        <w:rPr>
          <w:rFonts w:ascii="Arial" w:hAnsi="Arial" w:cs="Arial"/>
          <w:sz w:val="24"/>
          <w:szCs w:val="24"/>
          <w:lang w:val="pt-BR"/>
        </w:rPr>
        <w:t xml:space="preserve">Most clinical procedures using LED light curing </w:t>
      </w:r>
      <w:r w:rsidR="00E62221">
        <w:rPr>
          <w:rFonts w:ascii="Arial" w:hAnsi="Arial" w:cs="Arial"/>
          <w:sz w:val="24"/>
          <w:szCs w:val="24"/>
          <w:lang w:val="pt-BR"/>
        </w:rPr>
        <w:t>units</w:t>
      </w:r>
      <w:r>
        <w:rPr>
          <w:rFonts w:ascii="Arial" w:hAnsi="Arial" w:cs="Arial"/>
          <w:sz w:val="24"/>
          <w:szCs w:val="24"/>
          <w:lang w:val="pt-BR"/>
        </w:rPr>
        <w:t xml:space="preserve"> are performed on the dentin surface. Dentin </w:t>
      </w:r>
      <w:r w:rsidR="00E62221">
        <w:rPr>
          <w:rFonts w:ascii="Arial" w:hAnsi="Arial" w:cs="Arial"/>
          <w:sz w:val="24"/>
          <w:szCs w:val="24"/>
          <w:lang w:val="pt-BR"/>
        </w:rPr>
        <w:t>present</w:t>
      </w:r>
      <w:r>
        <w:rPr>
          <w:rFonts w:ascii="Arial" w:hAnsi="Arial" w:cs="Arial"/>
          <w:sz w:val="24"/>
          <w:szCs w:val="24"/>
          <w:lang w:val="pt-BR"/>
        </w:rPr>
        <w:t>s structural variability with a dense network of tubules whose density, diameter an</w:t>
      </w:r>
      <w:r w:rsidR="00C97644">
        <w:rPr>
          <w:rFonts w:ascii="Arial" w:hAnsi="Arial" w:cs="Arial"/>
          <w:sz w:val="24"/>
          <w:szCs w:val="24"/>
          <w:lang w:val="pt-BR"/>
        </w:rPr>
        <w:t>d orientation patterns vary in</w:t>
      </w:r>
      <w:r>
        <w:rPr>
          <w:rFonts w:ascii="Arial" w:hAnsi="Arial" w:cs="Arial"/>
          <w:sz w:val="24"/>
          <w:szCs w:val="24"/>
          <w:lang w:val="pt-BR"/>
        </w:rPr>
        <w:t xml:space="preserve"> depth, increasing in quantity and diameter towards the pu</w:t>
      </w:r>
      <w:r w:rsidR="00C97644">
        <w:rPr>
          <w:rFonts w:ascii="Arial" w:hAnsi="Arial" w:cs="Arial"/>
          <w:sz w:val="24"/>
          <w:szCs w:val="24"/>
          <w:lang w:val="pt-BR"/>
        </w:rPr>
        <w:t xml:space="preserve">lp. These tubules are filled with </w:t>
      </w:r>
      <w:r>
        <w:rPr>
          <w:rFonts w:ascii="Arial" w:hAnsi="Arial" w:cs="Arial"/>
          <w:sz w:val="24"/>
          <w:szCs w:val="24"/>
          <w:lang w:val="pt-BR"/>
        </w:rPr>
        <w:t>i</w:t>
      </w:r>
      <w:r w:rsidR="00C97644">
        <w:rPr>
          <w:rFonts w:ascii="Arial" w:hAnsi="Arial" w:cs="Arial"/>
          <w:sz w:val="24"/>
          <w:szCs w:val="24"/>
          <w:lang w:val="pt-BR"/>
        </w:rPr>
        <w:t xml:space="preserve">nterstitial fluid that moves through capillaries </w:t>
      </w:r>
      <w:r w:rsidR="00A80424">
        <w:rPr>
          <w:rFonts w:ascii="Arial" w:hAnsi="Arial" w:cs="Arial"/>
          <w:sz w:val="24"/>
          <w:szCs w:val="24"/>
          <w:lang w:val="pt-BR"/>
        </w:rPr>
        <w:t xml:space="preserve">driven by intrapulpal hydrostatic pressure, favoring </w:t>
      </w:r>
      <w:r w:rsidR="003F0A70">
        <w:rPr>
          <w:rFonts w:ascii="Arial" w:hAnsi="Arial" w:cs="Arial"/>
          <w:sz w:val="24"/>
          <w:szCs w:val="24"/>
          <w:lang w:val="pt-BR"/>
        </w:rPr>
        <w:t>wetness</w:t>
      </w:r>
      <w:r w:rsidR="00A80424">
        <w:rPr>
          <w:rFonts w:ascii="Arial" w:hAnsi="Arial" w:cs="Arial"/>
          <w:sz w:val="24"/>
          <w:szCs w:val="24"/>
          <w:lang w:val="pt-BR"/>
        </w:rPr>
        <w:t xml:space="preserve"> on the surface due to direct communication with the pulp </w:t>
      </w:r>
      <w:r w:rsidR="0028400C"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&lt;EndNote&gt;&lt;Cite&gt;&lt;Author&gt;Brannstrom&lt;/Author&gt;&lt;Year&gt;1967&lt;/Year&gt;&lt;RecNum&gt;58&lt;/RecNum&gt;&lt;DisplayText&gt;[8]&lt;/DisplayText&gt;&lt;record&gt;&lt;rec-number&gt;58&lt;/rec-number&gt;&lt;foreign-keys&gt;&lt;key app="EN" db-id="dfx2rarwted0t4etav4v0wrmxw9va9rad222" timestamp="0"&gt;58&lt;/key&gt;&lt;/foreign-keys&gt;&lt;ref-type name="Journal Article"&gt;17&lt;/ref-type&gt;&lt;contributors&gt;&lt;authors&gt;&lt;author&gt;Brannstrom, M.&lt;/author&gt;&lt;author&gt;Linden, L. A.&lt;/author&gt;&lt;author&gt;Astrom, A.&lt;/author&gt;&lt;/authors&gt;&lt;/contributors&gt;&lt;titles&gt;&lt;title&gt;The hydrodynamics of the dental tubule and of pulp fluid. A discussion of its significance in relation to dentinal sensitivity&lt;/title&gt;&lt;secondary-title&gt;Caries Res&lt;/secondary-title&gt;&lt;/titles&gt;&lt;periodical&gt;&lt;full-title&gt;Caries Res&lt;/full-title&gt;&lt;/periodical&gt;&lt;pages&gt;310-7&lt;/pages&gt;&lt;volume&gt;1&lt;/volume&gt;&lt;number&gt;4&lt;/number&gt;&lt;edition&gt;1967/01/01&lt;/edition&gt;&lt;keywords&gt;&lt;keyword&gt;Dental Pulp/physiology&lt;/keyword&gt;&lt;keyword&gt;Dentin/physiology&lt;/keyword&gt;&lt;keyword&gt;Dentin Sensitivity&lt;/keyword&gt;&lt;keyword&gt;Pain/physiology&lt;/keyword&gt;&lt;/keywords&gt;&lt;dates&gt;&lt;year&gt;1967&lt;/year&gt;&lt;/dates&gt;&lt;isbn&gt;0008-6568 (Print)&amp;#xD;0008-6568 (Linking)&lt;/isbn&gt;&lt;accession-num&gt;5241870&lt;/accession-num&gt;&lt;urls&gt;&lt;related-urls&gt;&lt;url&gt;http://www.ncbi.nlm.nih.gov/entrez/query.fcgi?cmd=Retrieve&amp;amp;db=PubMed&amp;amp;dopt=Citation&amp;amp;list_uids=5241870&lt;/url&gt;&lt;/related-urls&gt;&lt;/urls&gt;&lt;language&gt;eng&lt;/language&gt;&lt;/record&gt;&lt;/Cite&gt;&lt;/EndNote&gt;</w:instrText>
      </w:r>
      <w:r w:rsidR="0028400C" w:rsidRPr="00B45D8A">
        <w:rPr>
          <w:rFonts w:ascii="Arial" w:hAnsi="Arial" w:cs="Arial"/>
          <w:sz w:val="24"/>
          <w:szCs w:val="24"/>
          <w:lang w:val="pt-BR"/>
        </w:rPr>
        <w:fldChar w:fldCharType="separate"/>
      </w:r>
      <w:r w:rsidR="001E2E7E">
        <w:rPr>
          <w:rFonts w:ascii="Arial" w:hAnsi="Arial" w:cs="Arial"/>
          <w:noProof/>
          <w:sz w:val="24"/>
          <w:szCs w:val="24"/>
          <w:lang w:val="pt-BR"/>
        </w:rPr>
        <w:t>[8]</w:t>
      </w:r>
      <w:r w:rsidR="0028400C" w:rsidRPr="00B45D8A">
        <w:rPr>
          <w:rFonts w:ascii="Arial" w:hAnsi="Arial" w:cs="Arial"/>
          <w:sz w:val="24"/>
          <w:szCs w:val="24"/>
          <w:lang w:val="pt-BR"/>
        </w:rPr>
        <w:fldChar w:fldCharType="end"/>
      </w:r>
      <w:r w:rsidR="00A619DF">
        <w:rPr>
          <w:rFonts w:ascii="Arial" w:hAnsi="Arial" w:cs="Arial"/>
          <w:sz w:val="24"/>
          <w:szCs w:val="24"/>
          <w:lang w:val="pt-BR"/>
        </w:rPr>
        <w:t>.</w:t>
      </w:r>
    </w:p>
    <w:p w14:paraId="24488886" w14:textId="16288473" w:rsidR="006D22C4" w:rsidRPr="00B45D8A" w:rsidRDefault="003F0A70" w:rsidP="00B45D8A">
      <w:pPr>
        <w:overflowPunct/>
        <w:autoSpaceDE/>
        <w:autoSpaceDN/>
        <w:adjustRightInd/>
        <w:spacing w:line="480" w:lineRule="auto"/>
        <w:ind w:firstLine="708"/>
        <w:jc w:val="both"/>
        <w:textAlignment w:val="auto"/>
        <w:rPr>
          <w:rFonts w:ascii="Arial" w:hAnsi="Arial" w:cs="Arial"/>
          <w:sz w:val="24"/>
          <w:szCs w:val="24"/>
          <w:lang w:val="pt-BR"/>
        </w:rPr>
      </w:pPr>
      <w:r>
        <w:rPr>
          <w:rFonts w:ascii="Arial" w:hAnsi="Arial" w:cs="Arial"/>
          <w:sz w:val="24"/>
          <w:szCs w:val="24"/>
          <w:lang w:val="pt-BR"/>
        </w:rPr>
        <w:t>The literature reports that th</w:t>
      </w:r>
      <w:r w:rsidR="00C97644">
        <w:rPr>
          <w:rFonts w:ascii="Arial" w:hAnsi="Arial" w:cs="Arial"/>
          <w:sz w:val="24"/>
          <w:szCs w:val="24"/>
          <w:lang w:val="pt-BR"/>
        </w:rPr>
        <w:t>ere is a correlation between</w:t>
      </w:r>
      <w:r>
        <w:rPr>
          <w:rFonts w:ascii="Arial" w:hAnsi="Arial" w:cs="Arial"/>
          <w:sz w:val="24"/>
          <w:szCs w:val="24"/>
          <w:lang w:val="pt-BR"/>
        </w:rPr>
        <w:t xml:space="preserve"> increase</w:t>
      </w:r>
      <w:r w:rsidR="00C97644">
        <w:rPr>
          <w:rFonts w:ascii="Arial" w:hAnsi="Arial" w:cs="Arial"/>
          <w:sz w:val="24"/>
          <w:szCs w:val="24"/>
          <w:lang w:val="pt-BR"/>
        </w:rPr>
        <w:t xml:space="preserve"> in</w:t>
      </w:r>
      <w:r>
        <w:rPr>
          <w:rFonts w:ascii="Arial" w:hAnsi="Arial" w:cs="Arial"/>
          <w:sz w:val="24"/>
          <w:szCs w:val="24"/>
          <w:lang w:val="pt-BR"/>
        </w:rPr>
        <w:t xml:space="preserve"> intrapulpal tempe</w:t>
      </w:r>
      <w:r w:rsidR="00257A03">
        <w:rPr>
          <w:rFonts w:ascii="Arial" w:hAnsi="Arial" w:cs="Arial"/>
          <w:sz w:val="24"/>
          <w:szCs w:val="24"/>
          <w:lang w:val="pt-BR"/>
        </w:rPr>
        <w:t xml:space="preserve">rature and </w:t>
      </w:r>
      <w:r>
        <w:rPr>
          <w:rFonts w:ascii="Arial" w:hAnsi="Arial" w:cs="Arial"/>
          <w:sz w:val="24"/>
          <w:szCs w:val="24"/>
          <w:lang w:val="pt-BR"/>
        </w:rPr>
        <w:t xml:space="preserve">occurrence of damage to pulp tissues, </w:t>
      </w:r>
      <w:r w:rsidR="00257A03">
        <w:rPr>
          <w:rFonts w:ascii="Arial" w:hAnsi="Arial" w:cs="Arial"/>
          <w:sz w:val="24"/>
          <w:szCs w:val="24"/>
          <w:lang w:val="pt-BR"/>
        </w:rPr>
        <w:t>showing</w:t>
      </w:r>
      <w:r>
        <w:rPr>
          <w:rFonts w:ascii="Arial" w:hAnsi="Arial" w:cs="Arial"/>
          <w:sz w:val="24"/>
          <w:szCs w:val="24"/>
          <w:lang w:val="pt-BR"/>
        </w:rPr>
        <w:t xml:space="preserve"> that increases above </w:t>
      </w:r>
      <w:r w:rsidR="0028400C" w:rsidRPr="00B45D8A">
        <w:rPr>
          <w:rFonts w:ascii="Arial" w:hAnsi="Arial" w:cs="Arial"/>
          <w:sz w:val="24"/>
          <w:szCs w:val="24"/>
          <w:lang w:val="pt-BR"/>
        </w:rPr>
        <w:t>5.5</w:t>
      </w:r>
      <w:r w:rsidR="006D22C4" w:rsidRPr="00B45D8A">
        <w:rPr>
          <w:rFonts w:ascii="Arial" w:hAnsi="Arial" w:cs="Arial"/>
          <w:sz w:val="24"/>
          <w:szCs w:val="24"/>
          <w:lang w:val="pt-BR"/>
        </w:rPr>
        <w:t xml:space="preserve">ºC </w:t>
      </w:r>
      <w:r>
        <w:rPr>
          <w:rFonts w:ascii="Arial" w:hAnsi="Arial" w:cs="Arial"/>
          <w:sz w:val="24"/>
          <w:szCs w:val="24"/>
          <w:lang w:val="pt-BR"/>
        </w:rPr>
        <w:t xml:space="preserve">can irreversibly affect the pulp </w:t>
      </w:r>
      <w:r w:rsidR="0028400C"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&lt;EndNote&gt;&lt;Cite&gt;&lt;Author&gt;Zach&lt;/Author&gt;&lt;Year&gt;1965&lt;/Year&gt;&lt;RecNum&gt;1&lt;/RecNum&gt;&lt;DisplayText&gt;[9]&lt;/DisplayText&gt;&lt;record&gt;&lt;rec-number&gt;1&lt;/rec-number&gt;&lt;foreign-keys&gt;&lt;key app="EN" db-id="dfx2rarwted0t4etav4v0wrmxw9va9rad222" timestamp="0"&gt;1&lt;/key&gt;&lt;/foreign-keys&gt;&lt;ref-type name="Journal Article"&gt;17&lt;/ref-type&gt;&lt;contributors&gt;&lt;authors&gt;&lt;author&gt;Zach, L.&lt;/author&gt;&lt;author&gt;Cohen, G.&lt;/author&gt;&lt;/authors&gt;&lt;/contributors&gt;&lt;titles&gt;&lt;title&gt;Pulp Response to Externally Applied Heat&lt;/title&gt;&lt;secondary-title&gt;Oral Surg Oral Med Oral Pathol&lt;/secondary-title&gt;&lt;/titles&gt;&lt;periodical&gt;&lt;full-title&gt;Oral Surg Oral Med Oral Pathol&lt;/full-title&gt;&lt;/periodical&gt;&lt;pages&gt;515-30&lt;/pages&gt;&lt;volume&gt;19&lt;/volume&gt;&lt;edition&gt;1965/04/01&lt;/edition&gt;&lt;keywords&gt;&lt;keyword&gt;*Dental High-Speed Technique&lt;/keyword&gt;&lt;keyword&gt;*Dental Impression Technique&lt;/keyword&gt;&lt;keyword&gt;*Dental Pulp&lt;/keyword&gt;&lt;keyword&gt;*Dental Pulp Necrosis&lt;/keyword&gt;&lt;keyword&gt;*Gutta-Percha&lt;/keyword&gt;&lt;keyword&gt;*Haplorhini&lt;/keyword&gt;&lt;keyword&gt;*Hot Temperature&lt;/keyword&gt;&lt;keyword&gt;*Pathology&lt;/keyword&gt;&lt;keyword&gt;*Pulpitis&lt;/keyword&gt;&lt;keyword&gt;*Research&lt;/keyword&gt;&lt;/keywords&gt;&lt;dates&gt;&lt;year&gt;1965&lt;/year&gt;&lt;pub-dates&gt;&lt;date&gt;Apr&lt;/date&gt;&lt;/pub-dates&gt;&lt;/dates&gt;&lt;isbn&gt;0030-4220 (Print)&amp;#xD;0030-4220 (Linking)&lt;/isbn&gt;&lt;accession-num&gt;14263662&lt;/accession-num&gt;&lt;urls&gt;&lt;related-urls&gt;&lt;url&gt;http://www.ncbi.nlm.nih.gov/entrez/query.fcgi?cmd=Retrieve&amp;amp;db=PubMed&amp;amp;dopt=Citation&amp;amp;list_uids=14263662&lt;/url&gt;&lt;/related-urls&gt;&lt;/urls&gt;&lt;language&gt;eng&lt;/language&gt;&lt;/record&gt;&lt;/Cite&gt;&lt;/EndNote&gt;</w:instrText>
      </w:r>
      <w:r w:rsidR="0028400C" w:rsidRPr="00B45D8A">
        <w:rPr>
          <w:rFonts w:ascii="Arial" w:hAnsi="Arial" w:cs="Arial"/>
          <w:sz w:val="24"/>
          <w:szCs w:val="24"/>
          <w:lang w:val="pt-BR"/>
        </w:rPr>
        <w:fldChar w:fldCharType="separate"/>
      </w:r>
      <w:r w:rsidR="001E2E7E">
        <w:rPr>
          <w:rFonts w:ascii="Arial" w:hAnsi="Arial" w:cs="Arial"/>
          <w:noProof/>
          <w:sz w:val="24"/>
          <w:szCs w:val="24"/>
          <w:lang w:val="pt-BR"/>
        </w:rPr>
        <w:t>[9]</w:t>
      </w:r>
      <w:r w:rsidR="0028400C" w:rsidRPr="00B45D8A">
        <w:rPr>
          <w:rFonts w:ascii="Arial" w:hAnsi="Arial" w:cs="Arial"/>
          <w:sz w:val="24"/>
          <w:szCs w:val="24"/>
          <w:lang w:val="pt-BR"/>
        </w:rPr>
        <w:fldChar w:fldCharType="end"/>
      </w:r>
      <w:r w:rsidR="00A619DF">
        <w:rPr>
          <w:rFonts w:ascii="Arial" w:hAnsi="Arial" w:cs="Arial"/>
          <w:sz w:val="24"/>
          <w:szCs w:val="24"/>
          <w:lang w:val="pt-BR"/>
        </w:rPr>
        <w:t>.</w:t>
      </w:r>
      <w:r w:rsidR="006D22C4" w:rsidRPr="00B45D8A">
        <w:rPr>
          <w:rFonts w:ascii="Arial" w:hAnsi="Arial" w:cs="Arial"/>
          <w:sz w:val="24"/>
          <w:szCs w:val="24"/>
          <w:lang w:val="pt-BR"/>
        </w:rPr>
        <w:t xml:space="preserve"> Cons</w:t>
      </w:r>
      <w:r w:rsidR="0028400C" w:rsidRPr="00B45D8A">
        <w:rPr>
          <w:rFonts w:ascii="Arial" w:hAnsi="Arial" w:cs="Arial"/>
          <w:sz w:val="24"/>
          <w:szCs w:val="24"/>
          <w:lang w:val="pt-BR"/>
        </w:rPr>
        <w:t>ider</w:t>
      </w:r>
      <w:r>
        <w:rPr>
          <w:rFonts w:ascii="Arial" w:hAnsi="Arial" w:cs="Arial"/>
          <w:sz w:val="24"/>
          <w:szCs w:val="24"/>
          <w:lang w:val="pt-BR"/>
        </w:rPr>
        <w:t>ing</w:t>
      </w:r>
      <w:r w:rsidR="00257A03">
        <w:rPr>
          <w:rFonts w:ascii="Arial" w:hAnsi="Arial" w:cs="Arial"/>
          <w:sz w:val="24"/>
          <w:szCs w:val="24"/>
          <w:lang w:val="pt-BR"/>
        </w:rPr>
        <w:t xml:space="preserve"> that the use of third</w:t>
      </w:r>
      <w:r>
        <w:rPr>
          <w:rFonts w:ascii="Arial" w:hAnsi="Arial" w:cs="Arial"/>
          <w:sz w:val="24"/>
          <w:szCs w:val="24"/>
          <w:lang w:val="pt-BR"/>
        </w:rPr>
        <w:t xml:space="preserve"> generation LEDs promotes temperature elevation in the pulp chamber, it is important to evaluate this factor during clinical procedure. </w:t>
      </w:r>
    </w:p>
    <w:p w14:paraId="0DAA4A89" w14:textId="4F148676" w:rsidR="006D22C4" w:rsidRPr="00B45D8A" w:rsidRDefault="003F0A70" w:rsidP="00B45D8A">
      <w:pPr>
        <w:spacing w:line="480" w:lineRule="auto"/>
        <w:ind w:firstLine="708"/>
        <w:jc w:val="both"/>
        <w:rPr>
          <w:rFonts w:ascii="Arial" w:hAnsi="Arial" w:cs="Arial"/>
          <w:sz w:val="24"/>
          <w:szCs w:val="24"/>
          <w:lang w:val="pt-BR"/>
        </w:rPr>
      </w:pPr>
      <w:r>
        <w:rPr>
          <w:rFonts w:ascii="Arial" w:hAnsi="Arial" w:cs="Arial"/>
          <w:sz w:val="24"/>
          <w:szCs w:val="24"/>
          <w:lang w:val="pt-BR"/>
        </w:rPr>
        <w:t xml:space="preserve">Simulated intrapulpal pressure has been a reliable methodology in </w:t>
      </w:r>
      <w:r w:rsidR="006D22C4" w:rsidRPr="00B45D8A">
        <w:rPr>
          <w:rFonts w:ascii="Arial" w:hAnsi="Arial" w:cs="Arial"/>
          <w:i/>
          <w:sz w:val="24"/>
          <w:szCs w:val="24"/>
          <w:lang w:val="pt-BR"/>
        </w:rPr>
        <w:t>in vitro</w:t>
      </w:r>
      <w:r w:rsidR="006D22C4" w:rsidRPr="00B45D8A">
        <w:rPr>
          <w:rFonts w:ascii="Arial" w:hAnsi="Arial" w:cs="Arial"/>
          <w:sz w:val="24"/>
          <w:szCs w:val="24"/>
          <w:lang w:val="pt-BR"/>
        </w:rPr>
        <w:t xml:space="preserve"> </w:t>
      </w:r>
      <w:r>
        <w:rPr>
          <w:rFonts w:ascii="Arial" w:hAnsi="Arial" w:cs="Arial"/>
          <w:sz w:val="24"/>
          <w:szCs w:val="24"/>
          <w:lang w:val="pt-BR"/>
        </w:rPr>
        <w:t xml:space="preserve">studies </w:t>
      </w:r>
      <w:r w:rsidR="00257A03">
        <w:rPr>
          <w:rFonts w:ascii="Arial" w:hAnsi="Arial" w:cs="Arial"/>
          <w:sz w:val="24"/>
          <w:szCs w:val="24"/>
          <w:lang w:val="pt-BR"/>
        </w:rPr>
        <w:t xml:space="preserve">as it simulates </w:t>
      </w:r>
      <w:r>
        <w:rPr>
          <w:rFonts w:ascii="Arial" w:hAnsi="Arial" w:cs="Arial"/>
          <w:sz w:val="24"/>
          <w:szCs w:val="24"/>
          <w:lang w:val="pt-BR"/>
        </w:rPr>
        <w:t>clinical conditions analogous to</w:t>
      </w:r>
      <w:r w:rsidR="00257A03">
        <w:rPr>
          <w:rFonts w:ascii="Arial" w:hAnsi="Arial" w:cs="Arial"/>
          <w:sz w:val="24"/>
          <w:szCs w:val="24"/>
          <w:lang w:val="pt-BR"/>
        </w:rPr>
        <w:t xml:space="preserve"> those</w:t>
      </w:r>
      <w:r>
        <w:rPr>
          <w:rFonts w:ascii="Arial" w:hAnsi="Arial" w:cs="Arial"/>
          <w:sz w:val="24"/>
          <w:szCs w:val="24"/>
          <w:lang w:val="pt-BR"/>
        </w:rPr>
        <w:t xml:space="preserve"> </w:t>
      </w:r>
      <w:r w:rsidR="006D22C4" w:rsidRPr="00B45D8A">
        <w:rPr>
          <w:rFonts w:ascii="Arial" w:hAnsi="Arial" w:cs="Arial"/>
          <w:i/>
          <w:sz w:val="24"/>
          <w:szCs w:val="24"/>
          <w:lang w:val="pt-BR"/>
        </w:rPr>
        <w:t>in vivo</w:t>
      </w:r>
      <w:r w:rsidR="006D22C4" w:rsidRPr="00B45D8A">
        <w:rPr>
          <w:rFonts w:ascii="Arial" w:hAnsi="Arial" w:cs="Arial"/>
          <w:sz w:val="24"/>
          <w:szCs w:val="24"/>
          <w:lang w:val="pt-BR"/>
        </w:rPr>
        <w:t>,</w:t>
      </w:r>
      <w:r>
        <w:rPr>
          <w:rFonts w:ascii="Arial" w:hAnsi="Arial" w:cs="Arial"/>
          <w:sz w:val="24"/>
          <w:szCs w:val="24"/>
          <w:lang w:val="pt-BR"/>
        </w:rPr>
        <w:t xml:space="preserve"> such as dentin wetness</w:t>
      </w:r>
      <w:r w:rsidR="006D22C4" w:rsidRPr="00B45D8A">
        <w:rPr>
          <w:rFonts w:ascii="Arial" w:hAnsi="Arial" w:cs="Arial"/>
          <w:sz w:val="24"/>
          <w:szCs w:val="24"/>
          <w:lang w:val="pt-BR"/>
        </w:rPr>
        <w:t xml:space="preserve"> </w:t>
      </w:r>
      <w:r w:rsidR="0028400C" w:rsidRPr="00B45D8A">
        <w:rPr>
          <w:rFonts w:ascii="Arial" w:hAnsi="Arial" w:cs="Arial"/>
          <w:sz w:val="24"/>
          <w:szCs w:val="24"/>
          <w:lang w:val="pt-BR"/>
        </w:rPr>
        <w:fldChar w:fldCharType="begin">
          <w:fldData xml:space="preserve">PEVuZE5vdGU+PENpdGU+PEF1dGhvcj5QZXJkaWdhbzwvQXV0aG9yPjxZZWFyPjIwMTA8L1llYXI+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=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PEVuZE5vdGU+PENpdGU+PEF1dGhvcj5QZXJkaWdhbzwvQXV0aG9yPjxZZWFyPjIwMTA8L1llYXI+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=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28400C" w:rsidRPr="00B45D8A">
        <w:rPr>
          <w:rFonts w:ascii="Arial" w:hAnsi="Arial" w:cs="Arial"/>
          <w:sz w:val="24"/>
          <w:szCs w:val="24"/>
          <w:lang w:val="pt-BR"/>
        </w:rPr>
      </w:r>
      <w:r w:rsidR="0028400C" w:rsidRPr="00B45D8A">
        <w:rPr>
          <w:rFonts w:ascii="Arial" w:hAnsi="Arial" w:cs="Arial"/>
          <w:sz w:val="24"/>
          <w:szCs w:val="24"/>
          <w:lang w:val="pt-BR"/>
        </w:rPr>
        <w:fldChar w:fldCharType="separate"/>
      </w:r>
      <w:r w:rsidR="001E2E7E">
        <w:rPr>
          <w:rFonts w:ascii="Arial" w:hAnsi="Arial" w:cs="Arial"/>
          <w:noProof/>
          <w:sz w:val="24"/>
          <w:szCs w:val="24"/>
          <w:lang w:val="pt-BR"/>
        </w:rPr>
        <w:t>[10-13]</w:t>
      </w:r>
      <w:r w:rsidR="0028400C" w:rsidRPr="00B45D8A">
        <w:rPr>
          <w:rFonts w:ascii="Arial" w:hAnsi="Arial" w:cs="Arial"/>
          <w:sz w:val="24"/>
          <w:szCs w:val="24"/>
          <w:lang w:val="pt-BR"/>
        </w:rPr>
        <w:fldChar w:fldCharType="end"/>
      </w:r>
      <w:r w:rsidR="00A619DF">
        <w:rPr>
          <w:rFonts w:ascii="Arial" w:hAnsi="Arial" w:cs="Arial"/>
          <w:sz w:val="24"/>
          <w:szCs w:val="24"/>
          <w:lang w:val="pt-BR"/>
        </w:rPr>
        <w:t>.</w:t>
      </w:r>
      <w:r w:rsidR="006D22C4" w:rsidRPr="00B45D8A">
        <w:rPr>
          <w:rFonts w:ascii="Arial" w:hAnsi="Arial" w:cs="Arial"/>
          <w:sz w:val="24"/>
          <w:szCs w:val="24"/>
          <w:lang w:val="pt-BR"/>
        </w:rPr>
        <w:t xml:space="preserve"> </w:t>
      </w:r>
      <w:r>
        <w:rPr>
          <w:rFonts w:ascii="Arial" w:hAnsi="Arial" w:cs="Arial"/>
          <w:sz w:val="24"/>
          <w:szCs w:val="24"/>
          <w:lang w:val="pt-BR"/>
        </w:rPr>
        <w:t xml:space="preserve">Recent studies have shown that the fluid flow generated by the pressure </w:t>
      </w:r>
      <w:r w:rsidR="00896B62">
        <w:rPr>
          <w:rFonts w:ascii="Arial" w:hAnsi="Arial" w:cs="Arial"/>
          <w:sz w:val="24"/>
          <w:szCs w:val="24"/>
          <w:lang w:val="pt-BR"/>
        </w:rPr>
        <w:t>gradient</w:t>
      </w:r>
      <w:r>
        <w:rPr>
          <w:rFonts w:ascii="Arial" w:hAnsi="Arial" w:cs="Arial"/>
          <w:sz w:val="24"/>
          <w:szCs w:val="24"/>
          <w:lang w:val="pt-BR"/>
        </w:rPr>
        <w:t xml:space="preserve"> makes</w:t>
      </w:r>
      <w:r w:rsidR="00896B62">
        <w:rPr>
          <w:rFonts w:ascii="Arial" w:hAnsi="Arial" w:cs="Arial"/>
          <w:sz w:val="24"/>
          <w:szCs w:val="24"/>
          <w:lang w:val="pt-BR"/>
        </w:rPr>
        <w:t xml:space="preserve"> it possible to dissipate the heat through the renewal of the liquid inside the pulp chamber </w:t>
      </w:r>
      <w:r w:rsidR="0028400C" w:rsidRPr="00B45D8A">
        <w:rPr>
          <w:rFonts w:ascii="Arial" w:hAnsi="Arial" w:cs="Arial"/>
          <w:sz w:val="24"/>
          <w:szCs w:val="24"/>
          <w:lang w:val="pt-BR"/>
        </w:rPr>
        <w:fldChar w:fldCharType="begin">
          <w:fldData xml:space="preserve">PEVuZE5vdGU+PENpdGU+PEF1dGhvcj5TaWx2YTwvQXV0aG9yPjxZZWFyPjIwMTY8L1llYXI+PFJl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PEVuZE5vdGU+PENpdGU+PEF1dGhvcj5TaWx2YTwvQXV0aG9yPjxZZWFyPjIwMTY8L1llYXI+PFJl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28400C" w:rsidRPr="00B45D8A">
        <w:rPr>
          <w:rFonts w:ascii="Arial" w:hAnsi="Arial" w:cs="Arial"/>
          <w:sz w:val="24"/>
          <w:szCs w:val="24"/>
          <w:lang w:val="pt-BR"/>
        </w:rPr>
      </w:r>
      <w:r w:rsidR="0028400C" w:rsidRPr="00B45D8A">
        <w:rPr>
          <w:rFonts w:ascii="Arial" w:hAnsi="Arial" w:cs="Arial"/>
          <w:sz w:val="24"/>
          <w:szCs w:val="24"/>
          <w:lang w:val="pt-BR"/>
        </w:rPr>
        <w:fldChar w:fldCharType="separate"/>
      </w:r>
      <w:r w:rsidR="001E2E7E">
        <w:rPr>
          <w:rFonts w:ascii="Arial" w:hAnsi="Arial" w:cs="Arial"/>
          <w:noProof/>
          <w:sz w:val="24"/>
          <w:szCs w:val="24"/>
          <w:lang w:val="pt-BR"/>
        </w:rPr>
        <w:t>[12]</w:t>
      </w:r>
      <w:r w:rsidR="0028400C" w:rsidRPr="00B45D8A">
        <w:rPr>
          <w:rFonts w:ascii="Arial" w:hAnsi="Arial" w:cs="Arial"/>
          <w:sz w:val="24"/>
          <w:szCs w:val="24"/>
          <w:lang w:val="pt-BR"/>
        </w:rPr>
        <w:fldChar w:fldCharType="end"/>
      </w:r>
      <w:r w:rsidR="001E2E7E">
        <w:rPr>
          <w:rFonts w:ascii="Arial" w:hAnsi="Arial" w:cs="Arial"/>
          <w:sz w:val="24"/>
          <w:szCs w:val="24"/>
          <w:lang w:val="pt-BR"/>
        </w:rPr>
        <w:t>.</w:t>
      </w:r>
      <w:r w:rsidR="006D22C4" w:rsidRPr="00B45D8A">
        <w:rPr>
          <w:rFonts w:ascii="Arial" w:hAnsi="Arial" w:cs="Arial"/>
          <w:sz w:val="24"/>
          <w:szCs w:val="24"/>
          <w:lang w:val="pt-BR"/>
        </w:rPr>
        <w:t xml:space="preserve"> </w:t>
      </w:r>
    </w:p>
    <w:p w14:paraId="58FA12AE" w14:textId="7A103F04" w:rsidR="006D22C4" w:rsidRPr="00B45D8A" w:rsidRDefault="00896B62" w:rsidP="00B45D8A">
      <w:pPr>
        <w:spacing w:line="480" w:lineRule="auto"/>
        <w:ind w:firstLine="708"/>
        <w:jc w:val="both"/>
        <w:rPr>
          <w:rFonts w:ascii="Arial" w:hAnsi="Arial" w:cs="Arial"/>
          <w:sz w:val="24"/>
          <w:szCs w:val="24"/>
          <w:lang w:val="pt-BR"/>
        </w:rPr>
      </w:pPr>
      <w:r>
        <w:rPr>
          <w:rFonts w:ascii="Arial" w:hAnsi="Arial" w:cs="Arial"/>
          <w:sz w:val="24"/>
          <w:szCs w:val="24"/>
          <w:lang w:val="pt-BR"/>
        </w:rPr>
        <w:t xml:space="preserve">Considering the relevance of the </w:t>
      </w:r>
      <w:r w:rsidR="00257A03">
        <w:rPr>
          <w:rFonts w:ascii="Arial" w:hAnsi="Arial" w:cs="Arial"/>
          <w:sz w:val="24"/>
          <w:szCs w:val="24"/>
          <w:lang w:val="pt-BR"/>
        </w:rPr>
        <w:t>topic to clinical practice and the lack of studies on</w:t>
      </w:r>
      <w:r>
        <w:rPr>
          <w:rFonts w:ascii="Arial" w:hAnsi="Arial" w:cs="Arial"/>
          <w:sz w:val="24"/>
          <w:szCs w:val="24"/>
          <w:lang w:val="pt-BR"/>
        </w:rPr>
        <w:t xml:space="preserve"> the thermal effects of high intensity light-curing during restorative procedure on dentin surface, the aim of this study was to evaluate the effect of simulated pulpal pressure (SPP) on the variation of temperature </w:t>
      </w:r>
      <w:r w:rsidRPr="00B45D8A">
        <w:rPr>
          <w:rFonts w:ascii="Arial" w:hAnsi="Arial" w:cs="Arial"/>
          <w:sz w:val="24"/>
          <w:szCs w:val="24"/>
          <w:lang w:val="pt-BR"/>
        </w:rPr>
        <w:t>(</w:t>
      </w:r>
      <w:r w:rsidRPr="00B45D8A">
        <w:rPr>
          <w:rFonts w:ascii="Symbol" w:hAnsi="Symbol"/>
          <w:b/>
          <w:sz w:val="24"/>
          <w:szCs w:val="24"/>
        </w:rPr>
        <w:t></w:t>
      </w:r>
      <w:r w:rsidRPr="00B45D8A">
        <w:rPr>
          <w:rFonts w:ascii="Arial" w:hAnsi="Arial" w:cs="Arial"/>
          <w:sz w:val="24"/>
          <w:szCs w:val="24"/>
        </w:rPr>
        <w:t>T</w:t>
      </w:r>
      <w:r w:rsidRPr="00B45D8A">
        <w:rPr>
          <w:rFonts w:ascii="Arial" w:hAnsi="Arial" w:cs="Arial"/>
          <w:sz w:val="24"/>
          <w:szCs w:val="24"/>
          <w:lang w:val="pt-BR"/>
        </w:rPr>
        <w:t xml:space="preserve">) </w:t>
      </w:r>
      <w:r>
        <w:rPr>
          <w:rFonts w:ascii="Arial" w:hAnsi="Arial" w:cs="Arial"/>
          <w:sz w:val="24"/>
          <w:szCs w:val="24"/>
          <w:lang w:val="pt-BR"/>
        </w:rPr>
        <w:t>during light-curing of the adhesive system</w:t>
      </w:r>
      <w:r w:rsidR="006D22C4" w:rsidRPr="00B45D8A">
        <w:rPr>
          <w:rFonts w:ascii="Arial" w:hAnsi="Arial" w:cs="Arial"/>
          <w:sz w:val="24"/>
          <w:szCs w:val="24"/>
          <w:lang w:val="pt-BR"/>
        </w:rPr>
        <w:t xml:space="preserve">. </w:t>
      </w:r>
      <w:r>
        <w:rPr>
          <w:rFonts w:ascii="Arial" w:hAnsi="Arial" w:cs="Arial"/>
          <w:sz w:val="24"/>
          <w:szCs w:val="24"/>
          <w:lang w:val="pt-BR"/>
        </w:rPr>
        <w:t xml:space="preserve">The null hypothesis was </w:t>
      </w:r>
      <w:r w:rsidR="00257A03">
        <w:rPr>
          <w:rFonts w:ascii="Arial" w:hAnsi="Arial" w:cs="Arial"/>
          <w:sz w:val="24"/>
          <w:szCs w:val="24"/>
          <w:lang w:val="pt-BR"/>
        </w:rPr>
        <w:t xml:space="preserve">that simulated pulpal pressure </w:t>
      </w:r>
      <w:r>
        <w:rPr>
          <w:rFonts w:ascii="Arial" w:hAnsi="Arial" w:cs="Arial"/>
          <w:sz w:val="24"/>
          <w:szCs w:val="24"/>
          <w:lang w:val="pt-BR"/>
        </w:rPr>
        <w:t>would not result in a significant influence o</w:t>
      </w:r>
      <w:r w:rsidR="00257A03">
        <w:rPr>
          <w:rFonts w:ascii="Arial" w:hAnsi="Arial" w:cs="Arial"/>
          <w:sz w:val="24"/>
          <w:szCs w:val="24"/>
          <w:lang w:val="pt-BR"/>
        </w:rPr>
        <w:t>n the variation of temperature during light-curing of adhesive system.</w:t>
      </w:r>
    </w:p>
    <w:p w14:paraId="0CAB7DCC" w14:textId="77777777" w:rsidR="006D22C4" w:rsidRPr="00B45D8A" w:rsidRDefault="006D22C4" w:rsidP="00B45D8A">
      <w:pPr>
        <w:spacing w:line="480" w:lineRule="auto"/>
        <w:jc w:val="both"/>
        <w:rPr>
          <w:rFonts w:ascii="Arial" w:hAnsi="Arial" w:cs="Arial"/>
          <w:b/>
          <w:sz w:val="24"/>
          <w:szCs w:val="24"/>
          <w:lang w:val="pt-BR"/>
        </w:rPr>
      </w:pPr>
    </w:p>
    <w:p w14:paraId="71609E62" w14:textId="77777777" w:rsidR="00896B62" w:rsidRDefault="00896B62" w:rsidP="00B45D8A">
      <w:pPr>
        <w:spacing w:line="480" w:lineRule="auto"/>
        <w:jc w:val="both"/>
        <w:rPr>
          <w:rFonts w:ascii="Arial" w:hAnsi="Arial" w:cs="Arial"/>
          <w:b/>
          <w:sz w:val="24"/>
          <w:szCs w:val="24"/>
          <w:lang w:val="pt-BR"/>
        </w:rPr>
      </w:pPr>
    </w:p>
    <w:p w14:paraId="79A9F125" w14:textId="77777777" w:rsidR="00B45D8A" w:rsidRDefault="006D22C4" w:rsidP="00B45D8A">
      <w:pPr>
        <w:spacing w:line="480" w:lineRule="auto"/>
        <w:jc w:val="both"/>
        <w:rPr>
          <w:rFonts w:ascii="Arial" w:hAnsi="Arial" w:cs="Arial"/>
          <w:b/>
          <w:sz w:val="24"/>
          <w:szCs w:val="24"/>
          <w:lang w:val="pt-BR"/>
        </w:rPr>
      </w:pPr>
      <w:r w:rsidRPr="00B45D8A">
        <w:rPr>
          <w:rFonts w:ascii="Arial" w:hAnsi="Arial" w:cs="Arial"/>
          <w:b/>
          <w:sz w:val="24"/>
          <w:szCs w:val="24"/>
          <w:lang w:val="pt-BR"/>
        </w:rPr>
        <w:t>MATERIAL AND METHODS</w:t>
      </w:r>
    </w:p>
    <w:p w14:paraId="37CDD93E" w14:textId="07950817" w:rsidR="006D22C4" w:rsidRPr="00B45D8A" w:rsidRDefault="006D22C4" w:rsidP="00B45D8A">
      <w:pPr>
        <w:spacing w:line="480" w:lineRule="auto"/>
        <w:jc w:val="both"/>
        <w:rPr>
          <w:rFonts w:ascii="Arial" w:hAnsi="Arial" w:cs="Arial"/>
          <w:b/>
          <w:sz w:val="24"/>
          <w:szCs w:val="24"/>
          <w:lang w:val="pt-BR"/>
        </w:rPr>
      </w:pPr>
      <w:r w:rsidRPr="00B45D8A">
        <w:rPr>
          <w:rFonts w:ascii="Arial" w:hAnsi="Arial" w:cs="Arial"/>
          <w:b/>
          <w:sz w:val="24"/>
          <w:szCs w:val="24"/>
          <w:lang w:val="pt-BR"/>
        </w:rPr>
        <w:lastRenderedPageBreak/>
        <w:tab/>
      </w:r>
    </w:p>
    <w:p w14:paraId="6F13E91A" w14:textId="05EF158D" w:rsidR="006D22C4" w:rsidRPr="00B45D8A" w:rsidRDefault="00257A03" w:rsidP="00B45D8A">
      <w:pPr>
        <w:tabs>
          <w:tab w:val="left" w:pos="3248"/>
        </w:tabs>
        <w:spacing w:line="480" w:lineRule="auto"/>
        <w:jc w:val="both"/>
        <w:rPr>
          <w:rFonts w:ascii="Arial" w:hAnsi="Arial" w:cs="Arial"/>
          <w:i/>
          <w:sz w:val="24"/>
          <w:szCs w:val="24"/>
          <w:lang w:val="pt-BR"/>
        </w:rPr>
      </w:pPr>
      <w:r>
        <w:rPr>
          <w:rFonts w:ascii="Arial" w:hAnsi="Arial" w:cs="Arial"/>
          <w:i/>
          <w:sz w:val="24"/>
          <w:szCs w:val="24"/>
          <w:lang w:val="pt-BR"/>
        </w:rPr>
        <w:t>Sp</w:t>
      </w:r>
      <w:r w:rsidR="000D77C3">
        <w:rPr>
          <w:rFonts w:ascii="Arial" w:hAnsi="Arial" w:cs="Arial"/>
          <w:i/>
          <w:sz w:val="24"/>
          <w:szCs w:val="24"/>
          <w:lang w:val="pt-BR"/>
        </w:rPr>
        <w:t>e</w:t>
      </w:r>
      <w:r>
        <w:rPr>
          <w:rFonts w:ascii="Arial" w:hAnsi="Arial" w:cs="Arial"/>
          <w:i/>
          <w:sz w:val="24"/>
          <w:szCs w:val="24"/>
          <w:lang w:val="pt-BR"/>
        </w:rPr>
        <w:t>cimen</w:t>
      </w:r>
      <w:r w:rsidR="000D77C3">
        <w:rPr>
          <w:rFonts w:ascii="Arial" w:hAnsi="Arial" w:cs="Arial"/>
          <w:i/>
          <w:sz w:val="24"/>
          <w:szCs w:val="24"/>
          <w:lang w:val="pt-BR"/>
        </w:rPr>
        <w:t xml:space="preserve"> preparation</w:t>
      </w:r>
    </w:p>
    <w:p w14:paraId="2F503DB2" w14:textId="18151AA2" w:rsidR="006D22C4" w:rsidRPr="00B45D8A" w:rsidRDefault="00257A03" w:rsidP="000D77C3">
      <w:pPr>
        <w:spacing w:line="480" w:lineRule="auto"/>
        <w:ind w:firstLine="708"/>
        <w:jc w:val="both"/>
        <w:rPr>
          <w:rFonts w:ascii="Arial" w:hAnsi="Arial" w:cs="Arial"/>
          <w:sz w:val="24"/>
          <w:szCs w:val="24"/>
          <w:lang w:val="pt-BR"/>
        </w:rPr>
      </w:pPr>
      <w:r>
        <w:rPr>
          <w:rFonts w:ascii="Arial" w:hAnsi="Arial" w:cs="Arial"/>
          <w:sz w:val="24"/>
          <w:szCs w:val="24"/>
          <w:lang w:val="pt-BR"/>
        </w:rPr>
        <w:t>This</w:t>
      </w:r>
      <w:r w:rsidR="000D77C3">
        <w:rPr>
          <w:rFonts w:ascii="Arial" w:hAnsi="Arial" w:cs="Arial"/>
          <w:sz w:val="24"/>
          <w:szCs w:val="24"/>
          <w:lang w:val="pt-BR"/>
        </w:rPr>
        <w:t xml:space="preserve"> s</w:t>
      </w:r>
      <w:r>
        <w:rPr>
          <w:rFonts w:ascii="Arial" w:hAnsi="Arial" w:cs="Arial"/>
          <w:sz w:val="24"/>
          <w:szCs w:val="24"/>
          <w:lang w:val="pt-BR"/>
        </w:rPr>
        <w:t>tudy was approved by the local institutional review b</w:t>
      </w:r>
      <w:r w:rsidR="000D77C3">
        <w:rPr>
          <w:rFonts w:ascii="Arial" w:hAnsi="Arial" w:cs="Arial"/>
          <w:sz w:val="24"/>
          <w:szCs w:val="24"/>
          <w:lang w:val="pt-BR"/>
        </w:rPr>
        <w:t xml:space="preserve">oard </w:t>
      </w:r>
      <w:r>
        <w:rPr>
          <w:rFonts w:ascii="Arial" w:hAnsi="Arial" w:cs="Arial"/>
          <w:sz w:val="24"/>
          <w:szCs w:val="24"/>
          <w:lang w:val="pt-BR"/>
        </w:rPr>
        <w:t>according to protocol number 283.030</w:t>
      </w:r>
      <w:r w:rsidR="006D22C4" w:rsidRPr="00B45D8A">
        <w:rPr>
          <w:rFonts w:ascii="Arial" w:hAnsi="Arial" w:cs="Arial"/>
          <w:sz w:val="24"/>
          <w:szCs w:val="24"/>
          <w:lang w:val="pt-BR"/>
        </w:rPr>
        <w:t>.</w:t>
      </w:r>
      <w:r w:rsidR="000D77C3">
        <w:rPr>
          <w:rFonts w:ascii="Arial" w:hAnsi="Arial" w:cs="Arial"/>
          <w:sz w:val="24"/>
          <w:szCs w:val="24"/>
          <w:lang w:val="pt-BR"/>
        </w:rPr>
        <w:t xml:space="preserve"> One hundred sound human molars that were extracted for therapeutic reasons </w:t>
      </w:r>
      <w:r>
        <w:rPr>
          <w:rFonts w:ascii="Arial" w:hAnsi="Arial" w:cs="Arial"/>
          <w:sz w:val="24"/>
          <w:szCs w:val="24"/>
          <w:lang w:val="pt-BR"/>
        </w:rPr>
        <w:t>were used in this study. The teeth were</w:t>
      </w:r>
      <w:r w:rsidR="000D77C3">
        <w:rPr>
          <w:rFonts w:ascii="Arial" w:hAnsi="Arial" w:cs="Arial"/>
          <w:sz w:val="24"/>
          <w:szCs w:val="24"/>
          <w:lang w:val="pt-BR"/>
        </w:rPr>
        <w:t xml:space="preserve"> cleaned </w:t>
      </w:r>
      <w:r>
        <w:rPr>
          <w:rFonts w:ascii="Arial" w:hAnsi="Arial" w:cs="Arial"/>
          <w:sz w:val="24"/>
          <w:szCs w:val="24"/>
          <w:lang w:val="pt-BR"/>
        </w:rPr>
        <w:t xml:space="preserve">by </w:t>
      </w:r>
      <w:r w:rsidR="000D77C3">
        <w:rPr>
          <w:rFonts w:ascii="Arial" w:hAnsi="Arial" w:cs="Arial"/>
          <w:sz w:val="24"/>
          <w:szCs w:val="24"/>
          <w:lang w:val="pt-BR"/>
        </w:rPr>
        <w:t>using periodontal curettes and stored in deionized water at</w:t>
      </w:r>
      <w:r w:rsidR="006D22C4" w:rsidRPr="00B45D8A">
        <w:rPr>
          <w:rFonts w:ascii="Arial" w:hAnsi="Arial" w:cs="Arial"/>
          <w:sz w:val="24"/>
          <w:szCs w:val="24"/>
          <w:lang w:val="pt-BR"/>
        </w:rPr>
        <w:t xml:space="preserve"> 4ºC, </w:t>
      </w:r>
      <w:r w:rsidR="000D77C3">
        <w:rPr>
          <w:rFonts w:ascii="Arial" w:hAnsi="Arial" w:cs="Arial"/>
          <w:sz w:val="24"/>
          <w:szCs w:val="24"/>
          <w:lang w:val="pt-BR"/>
        </w:rPr>
        <w:t>for a maximum period</w:t>
      </w:r>
      <w:r w:rsidR="006D22C4" w:rsidRPr="00B45D8A">
        <w:rPr>
          <w:rFonts w:ascii="Arial" w:hAnsi="Arial" w:cs="Arial"/>
          <w:sz w:val="24"/>
          <w:szCs w:val="24"/>
          <w:lang w:val="pt-BR"/>
        </w:rPr>
        <w:t xml:space="preserve"> </w:t>
      </w:r>
      <w:r>
        <w:rPr>
          <w:rFonts w:ascii="Arial" w:hAnsi="Arial" w:cs="Arial"/>
          <w:sz w:val="24"/>
          <w:szCs w:val="24"/>
          <w:lang w:val="pt-BR"/>
        </w:rPr>
        <w:t>of six</w:t>
      </w:r>
      <w:r w:rsidR="000D77C3">
        <w:rPr>
          <w:rFonts w:ascii="Arial" w:hAnsi="Arial" w:cs="Arial"/>
          <w:sz w:val="24"/>
          <w:szCs w:val="24"/>
          <w:lang w:val="pt-BR"/>
        </w:rPr>
        <w:t xml:space="preserve"> months</w:t>
      </w:r>
      <w:r w:rsidR="00A619DF">
        <w:rPr>
          <w:rFonts w:ascii="Arial" w:hAnsi="Arial" w:cs="Arial"/>
          <w:sz w:val="24"/>
          <w:szCs w:val="24"/>
          <w:lang w:val="pt-BR"/>
        </w:rPr>
        <w:t xml:space="preserve"> </w:t>
      </w:r>
      <w:r w:rsidR="006D22C4" w:rsidRPr="00B45D8A">
        <w:rPr>
          <w:rFonts w:ascii="Arial" w:hAnsi="Arial" w:cs="Arial"/>
          <w:sz w:val="24"/>
          <w:szCs w:val="24"/>
          <w:lang w:val="pt-BR"/>
        </w:rPr>
        <w:fldChar w:fldCharType="begin">
          <w:fldData xml:space="preserve">PEVuZE5vdGU+PENpdGU+PEF1dGhvcj5DYXJkb3NvPC9BdXRob3I+PFllYXI+MjAwODwvWWVhcj48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PEVuZE5vdGU+PENpdGU+PEF1dGhvcj5DYXJkb3NvPC9BdXRob3I+PFllYXI+MjAwODwvWWVhcj48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6D22C4" w:rsidRPr="00B45D8A">
        <w:rPr>
          <w:rFonts w:ascii="Arial" w:hAnsi="Arial" w:cs="Arial"/>
          <w:sz w:val="24"/>
          <w:szCs w:val="24"/>
          <w:lang w:val="pt-BR"/>
        </w:rPr>
      </w:r>
      <w:r w:rsidR="006D22C4" w:rsidRPr="00B45D8A">
        <w:rPr>
          <w:rFonts w:ascii="Arial" w:hAnsi="Arial" w:cs="Arial"/>
          <w:sz w:val="24"/>
          <w:szCs w:val="24"/>
          <w:lang w:val="pt-BR"/>
        </w:rPr>
        <w:fldChar w:fldCharType="separate"/>
      </w:r>
      <w:r w:rsidR="001E2E7E">
        <w:rPr>
          <w:rFonts w:ascii="Arial" w:hAnsi="Arial" w:cs="Arial"/>
          <w:noProof/>
          <w:sz w:val="24"/>
          <w:szCs w:val="24"/>
          <w:lang w:val="pt-BR"/>
        </w:rPr>
        <w:t>[14, 15]</w:t>
      </w:r>
      <w:r w:rsidR="006D22C4" w:rsidRPr="00B45D8A">
        <w:rPr>
          <w:rFonts w:ascii="Arial" w:hAnsi="Arial" w:cs="Arial"/>
          <w:sz w:val="24"/>
          <w:szCs w:val="24"/>
          <w:lang w:val="pt-BR"/>
        </w:rPr>
        <w:fldChar w:fldCharType="end"/>
      </w:r>
      <w:r w:rsidR="001E2E7E">
        <w:rPr>
          <w:rFonts w:ascii="Arial" w:hAnsi="Arial" w:cs="Arial"/>
          <w:sz w:val="24"/>
          <w:szCs w:val="24"/>
          <w:lang w:val="pt-BR"/>
        </w:rPr>
        <w:t>.</w:t>
      </w:r>
      <w:r w:rsidR="006D22C4" w:rsidRPr="00B45D8A">
        <w:rPr>
          <w:rFonts w:ascii="Arial" w:hAnsi="Arial" w:cs="Arial"/>
          <w:sz w:val="24"/>
          <w:szCs w:val="24"/>
          <w:lang w:val="pt-BR"/>
        </w:rPr>
        <w:t xml:space="preserve"> </w:t>
      </w:r>
    </w:p>
    <w:p w14:paraId="345BA64A" w14:textId="40D9E134" w:rsidR="006D22C4" w:rsidRPr="00B45D8A" w:rsidRDefault="00257A03" w:rsidP="00B45D8A">
      <w:pPr>
        <w:spacing w:line="480" w:lineRule="auto"/>
        <w:ind w:firstLine="708"/>
        <w:jc w:val="both"/>
        <w:rPr>
          <w:rFonts w:ascii="Arial" w:hAnsi="Arial" w:cs="Arial"/>
          <w:sz w:val="24"/>
          <w:szCs w:val="24"/>
          <w:lang w:val="pt-BR"/>
        </w:rPr>
      </w:pPr>
      <w:r>
        <w:rPr>
          <w:rFonts w:ascii="Arial" w:hAnsi="Arial" w:cs="Arial"/>
          <w:sz w:val="24"/>
          <w:szCs w:val="24"/>
          <w:lang w:val="pt-BR"/>
        </w:rPr>
        <w:t>The tee</w:t>
      </w:r>
      <w:r w:rsidR="006F5BBD">
        <w:rPr>
          <w:rFonts w:ascii="Arial" w:hAnsi="Arial" w:cs="Arial"/>
          <w:sz w:val="24"/>
          <w:szCs w:val="24"/>
          <w:lang w:val="pt-BR"/>
        </w:rPr>
        <w:t xml:space="preserve">th </w:t>
      </w:r>
      <w:r>
        <w:rPr>
          <w:rFonts w:ascii="Arial" w:hAnsi="Arial" w:cs="Arial"/>
          <w:sz w:val="24"/>
          <w:szCs w:val="24"/>
          <w:lang w:val="pt-BR"/>
        </w:rPr>
        <w:t xml:space="preserve">were attached to an </w:t>
      </w:r>
      <w:r w:rsidR="006F5BBD">
        <w:rPr>
          <w:rFonts w:ascii="Arial" w:hAnsi="Arial" w:cs="Arial"/>
          <w:sz w:val="24"/>
          <w:szCs w:val="24"/>
          <w:lang w:val="pt-BR"/>
        </w:rPr>
        <w:t>acrylic holder (2.</w:t>
      </w:r>
      <w:r w:rsidR="006D22C4" w:rsidRPr="00B45D8A">
        <w:rPr>
          <w:rFonts w:ascii="Arial" w:hAnsi="Arial" w:cs="Arial"/>
          <w:sz w:val="24"/>
          <w:szCs w:val="24"/>
          <w:lang w:val="pt-BR"/>
        </w:rPr>
        <w:t xml:space="preserve">5 cm </w:t>
      </w:r>
      <w:r w:rsidR="006F5BBD">
        <w:rPr>
          <w:rFonts w:ascii="Arial" w:hAnsi="Arial" w:cs="Arial"/>
          <w:sz w:val="24"/>
          <w:szCs w:val="24"/>
          <w:lang w:val="pt-BR"/>
        </w:rPr>
        <w:t>diameter and 2.</w:t>
      </w:r>
      <w:r w:rsidR="006D22C4" w:rsidRPr="00B45D8A">
        <w:rPr>
          <w:rFonts w:ascii="Arial" w:hAnsi="Arial" w:cs="Arial"/>
          <w:sz w:val="24"/>
          <w:szCs w:val="24"/>
          <w:lang w:val="pt-BR"/>
        </w:rPr>
        <w:t xml:space="preserve">0 cm </w:t>
      </w:r>
      <w:r w:rsidR="006F5BBD">
        <w:rPr>
          <w:rFonts w:ascii="Arial" w:hAnsi="Arial" w:cs="Arial"/>
          <w:sz w:val="24"/>
          <w:szCs w:val="24"/>
          <w:lang w:val="pt-BR"/>
        </w:rPr>
        <w:t>height</w:t>
      </w:r>
      <w:r w:rsidR="006D22C4" w:rsidRPr="00B45D8A">
        <w:rPr>
          <w:rFonts w:ascii="Arial" w:hAnsi="Arial" w:cs="Arial"/>
          <w:sz w:val="24"/>
          <w:szCs w:val="24"/>
          <w:lang w:val="pt-BR"/>
        </w:rPr>
        <w:t xml:space="preserve">) </w:t>
      </w:r>
      <w:r w:rsidR="00582A99">
        <w:rPr>
          <w:rFonts w:ascii="Arial" w:hAnsi="Arial" w:cs="Arial"/>
          <w:sz w:val="24"/>
          <w:szCs w:val="24"/>
          <w:lang w:val="pt-BR"/>
        </w:rPr>
        <w:t xml:space="preserve"> </w:t>
      </w:r>
      <w:r>
        <w:rPr>
          <w:rFonts w:ascii="Arial" w:hAnsi="Arial" w:cs="Arial"/>
          <w:sz w:val="24"/>
          <w:szCs w:val="24"/>
          <w:lang w:val="pt-BR"/>
        </w:rPr>
        <w:t xml:space="preserve">with </w:t>
      </w:r>
      <w:r w:rsidR="00582A99">
        <w:rPr>
          <w:rFonts w:ascii="Arial" w:hAnsi="Arial" w:cs="Arial"/>
          <w:sz w:val="24"/>
          <w:szCs w:val="24"/>
          <w:lang w:val="pt-BR"/>
        </w:rPr>
        <w:t>dental wax and</w:t>
      </w:r>
      <w:r>
        <w:rPr>
          <w:rFonts w:ascii="Arial" w:hAnsi="Arial" w:cs="Arial"/>
          <w:sz w:val="24"/>
          <w:szCs w:val="24"/>
          <w:lang w:val="pt-BR"/>
        </w:rPr>
        <w:t xml:space="preserve"> then</w:t>
      </w:r>
      <w:r w:rsidR="00582A99">
        <w:rPr>
          <w:rFonts w:ascii="Arial" w:hAnsi="Arial" w:cs="Arial"/>
          <w:sz w:val="24"/>
          <w:szCs w:val="24"/>
          <w:lang w:val="pt-BR"/>
        </w:rPr>
        <w:t xml:space="preserve"> sectioned using a laboratory cutting machine </w:t>
      </w:r>
      <w:r w:rsidR="006D22C4" w:rsidRPr="00B45D8A">
        <w:rPr>
          <w:rFonts w:ascii="Arial" w:hAnsi="Arial" w:cs="Arial"/>
          <w:sz w:val="24"/>
          <w:szCs w:val="24"/>
          <w:lang w:val="pt-BR"/>
        </w:rPr>
        <w:t>(Labcut 1010, Extec Tec</w:t>
      </w:r>
      <w:r w:rsidR="00211C95">
        <w:rPr>
          <w:rFonts w:ascii="Arial" w:hAnsi="Arial" w:cs="Arial"/>
          <w:sz w:val="24"/>
          <w:szCs w:val="24"/>
          <w:lang w:val="pt-BR"/>
        </w:rPr>
        <w:t>hnologies Inc., Enfield, CT, USA</w:t>
      </w:r>
      <w:r w:rsidR="006D22C4" w:rsidRPr="00B45D8A">
        <w:rPr>
          <w:rFonts w:ascii="Arial" w:hAnsi="Arial" w:cs="Arial"/>
          <w:sz w:val="24"/>
          <w:szCs w:val="24"/>
          <w:lang w:val="pt-BR"/>
        </w:rPr>
        <w:t>)</w:t>
      </w:r>
      <w:r>
        <w:rPr>
          <w:rFonts w:ascii="Arial" w:hAnsi="Arial" w:cs="Arial"/>
          <w:sz w:val="24"/>
          <w:szCs w:val="24"/>
          <w:lang w:val="pt-BR"/>
        </w:rPr>
        <w:t xml:space="preserve">, </w:t>
      </w:r>
      <w:r w:rsidR="00582A99">
        <w:rPr>
          <w:rFonts w:ascii="Arial" w:hAnsi="Arial" w:cs="Arial"/>
          <w:sz w:val="24"/>
          <w:szCs w:val="24"/>
          <w:lang w:val="pt-BR"/>
        </w:rPr>
        <w:t>a</w:t>
      </w:r>
      <w:r>
        <w:rPr>
          <w:rFonts w:ascii="Arial" w:hAnsi="Arial" w:cs="Arial"/>
          <w:sz w:val="24"/>
          <w:szCs w:val="24"/>
          <w:lang w:val="pt-BR"/>
        </w:rPr>
        <w:t>t</w:t>
      </w:r>
      <w:r w:rsidR="006D22C4" w:rsidRPr="00B45D8A">
        <w:rPr>
          <w:rFonts w:ascii="Arial" w:hAnsi="Arial" w:cs="Arial"/>
          <w:sz w:val="24"/>
          <w:szCs w:val="24"/>
          <w:lang w:val="pt-BR"/>
        </w:rPr>
        <w:t xml:space="preserve"> </w:t>
      </w:r>
      <w:r w:rsidR="00582A99">
        <w:rPr>
          <w:rFonts w:ascii="Arial" w:hAnsi="Arial" w:cs="Arial"/>
          <w:sz w:val="24"/>
          <w:szCs w:val="24"/>
          <w:lang w:val="pt-BR"/>
        </w:rPr>
        <w:t xml:space="preserve">low-speed and under water cooling. </w:t>
      </w:r>
      <w:r w:rsidR="00251F38">
        <w:rPr>
          <w:rFonts w:ascii="Arial" w:hAnsi="Arial" w:cs="Arial"/>
          <w:sz w:val="24"/>
          <w:szCs w:val="24"/>
          <w:lang w:val="pt-BR"/>
        </w:rPr>
        <w:t xml:space="preserve">Two sections were </w:t>
      </w:r>
      <w:r>
        <w:rPr>
          <w:rFonts w:ascii="Arial" w:hAnsi="Arial" w:cs="Arial"/>
          <w:sz w:val="24"/>
          <w:szCs w:val="24"/>
          <w:lang w:val="pt-BR"/>
        </w:rPr>
        <w:t>made</w:t>
      </w:r>
      <w:r w:rsidR="00251F38">
        <w:rPr>
          <w:rFonts w:ascii="Arial" w:hAnsi="Arial" w:cs="Arial"/>
          <w:sz w:val="24"/>
          <w:szCs w:val="24"/>
          <w:lang w:val="pt-BR"/>
        </w:rPr>
        <w:t xml:space="preserve">: </w:t>
      </w:r>
      <w:r>
        <w:rPr>
          <w:rFonts w:ascii="Arial" w:hAnsi="Arial" w:cs="Arial"/>
          <w:sz w:val="24"/>
          <w:szCs w:val="24"/>
          <w:lang w:val="pt-BR"/>
        </w:rPr>
        <w:t xml:space="preserve">one </w:t>
      </w:r>
      <w:r w:rsidR="00251F38">
        <w:rPr>
          <w:rFonts w:ascii="Arial" w:hAnsi="Arial" w:cs="Arial"/>
          <w:sz w:val="24"/>
          <w:szCs w:val="24"/>
          <w:lang w:val="pt-BR"/>
        </w:rPr>
        <w:t>parallel to the occlusal surface to expose dentin and</w:t>
      </w:r>
      <w:r>
        <w:rPr>
          <w:rFonts w:ascii="Arial" w:hAnsi="Arial" w:cs="Arial"/>
          <w:sz w:val="24"/>
          <w:szCs w:val="24"/>
          <w:lang w:val="pt-BR"/>
        </w:rPr>
        <w:t xml:space="preserve"> other</w:t>
      </w:r>
      <w:r w:rsidR="00251F38">
        <w:rPr>
          <w:rFonts w:ascii="Arial" w:hAnsi="Arial" w:cs="Arial"/>
          <w:sz w:val="24"/>
          <w:szCs w:val="24"/>
          <w:lang w:val="pt-BR"/>
        </w:rPr>
        <w:t xml:space="preserve"> 1 mm below the enamel-cementum junction to separate the crown from the roots. The pulpal soft tissues were removed</w:t>
      </w:r>
      <w:r>
        <w:rPr>
          <w:rFonts w:ascii="Arial" w:hAnsi="Arial" w:cs="Arial"/>
          <w:sz w:val="24"/>
          <w:szCs w:val="24"/>
          <w:lang w:val="pt-BR"/>
        </w:rPr>
        <w:t xml:space="preserve"> by</w:t>
      </w:r>
      <w:r w:rsidR="00251F38">
        <w:rPr>
          <w:rFonts w:ascii="Arial" w:hAnsi="Arial" w:cs="Arial"/>
          <w:sz w:val="24"/>
          <w:szCs w:val="24"/>
          <w:lang w:val="pt-BR"/>
        </w:rPr>
        <w:t xml:space="preserve"> using curettes. </w:t>
      </w:r>
    </w:p>
    <w:p w14:paraId="3B072971" w14:textId="0D5B1D90" w:rsidR="006D22C4" w:rsidRPr="00B45D8A" w:rsidRDefault="00251F38" w:rsidP="00B45D8A">
      <w:pPr>
        <w:spacing w:line="480" w:lineRule="auto"/>
        <w:ind w:firstLine="708"/>
        <w:jc w:val="both"/>
        <w:rPr>
          <w:rFonts w:ascii="Arial" w:hAnsi="Arial" w:cs="Arial"/>
          <w:sz w:val="24"/>
          <w:szCs w:val="24"/>
          <w:lang w:val="pt-BR"/>
        </w:rPr>
      </w:pPr>
      <w:r>
        <w:rPr>
          <w:rFonts w:ascii="Arial" w:hAnsi="Arial" w:cs="Arial"/>
          <w:sz w:val="24"/>
          <w:szCs w:val="24"/>
          <w:lang w:val="pt-BR"/>
        </w:rPr>
        <w:t>The dentin s</w:t>
      </w:r>
      <w:r w:rsidR="00257A03">
        <w:rPr>
          <w:rFonts w:ascii="Arial" w:hAnsi="Arial" w:cs="Arial"/>
          <w:sz w:val="24"/>
          <w:szCs w:val="24"/>
          <w:lang w:val="pt-BR"/>
        </w:rPr>
        <w:t>pecimens were standardized at 2-</w:t>
      </w:r>
      <w:r>
        <w:rPr>
          <w:rFonts w:ascii="Arial" w:hAnsi="Arial" w:cs="Arial"/>
          <w:sz w:val="24"/>
          <w:szCs w:val="24"/>
          <w:lang w:val="pt-BR"/>
        </w:rPr>
        <w:t xml:space="preserve">mm thickness from the highest pulp horn </w:t>
      </w:r>
      <w:r w:rsidR="006D22C4" w:rsidRPr="00B45D8A">
        <w:rPr>
          <w:rFonts w:ascii="Arial" w:hAnsi="Arial" w:cs="Arial"/>
          <w:sz w:val="24"/>
          <w:szCs w:val="24"/>
          <w:lang w:val="pt-BR"/>
        </w:rPr>
        <w:fldChar w:fldCharType="begin">
          <w:fldData xml:space="preserve">PEVuZE5vdGU+PENpdGU+PEF1dGhvcj5CZWxsaTwvQXV0aG9yPjxZZWFyPjIwMTA8L1llYXI+PFJl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PEVuZE5vdGU+PENpdGU+PEF1dGhvcj5CZWxsaTwvQXV0aG9yPjxZZWFyPjIwMTA8L1llYXI+PFJl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6D22C4" w:rsidRPr="00B45D8A">
        <w:rPr>
          <w:rFonts w:ascii="Arial" w:hAnsi="Arial" w:cs="Arial"/>
          <w:sz w:val="24"/>
          <w:szCs w:val="24"/>
          <w:lang w:val="pt-BR"/>
        </w:rPr>
      </w:r>
      <w:r w:rsidR="006D22C4" w:rsidRPr="00B45D8A">
        <w:rPr>
          <w:rFonts w:ascii="Arial" w:hAnsi="Arial" w:cs="Arial"/>
          <w:sz w:val="24"/>
          <w:szCs w:val="24"/>
          <w:lang w:val="pt-BR"/>
        </w:rPr>
        <w:fldChar w:fldCharType="separate"/>
      </w:r>
      <w:r w:rsidR="001E2E7E">
        <w:rPr>
          <w:rFonts w:ascii="Arial" w:hAnsi="Arial" w:cs="Arial"/>
          <w:noProof/>
          <w:sz w:val="24"/>
          <w:szCs w:val="24"/>
          <w:lang w:val="pt-BR"/>
        </w:rPr>
        <w:t>[16]</w:t>
      </w:r>
      <w:r w:rsidR="006D22C4" w:rsidRPr="00B45D8A">
        <w:rPr>
          <w:rFonts w:ascii="Arial" w:hAnsi="Arial" w:cs="Arial"/>
          <w:sz w:val="24"/>
          <w:szCs w:val="24"/>
          <w:lang w:val="pt-BR"/>
        </w:rPr>
        <w:fldChar w:fldCharType="end"/>
      </w:r>
      <w:r w:rsidR="006D22C4" w:rsidRPr="00B45D8A">
        <w:rPr>
          <w:rFonts w:ascii="Arial" w:hAnsi="Arial" w:cs="Arial"/>
          <w:sz w:val="24"/>
          <w:szCs w:val="24"/>
          <w:lang w:val="pt-BR"/>
        </w:rPr>
        <w:t xml:space="preserve">, </w:t>
      </w:r>
      <w:r w:rsidR="00257A03">
        <w:rPr>
          <w:rFonts w:ascii="Arial" w:hAnsi="Arial" w:cs="Arial"/>
          <w:sz w:val="24"/>
          <w:szCs w:val="24"/>
          <w:lang w:val="pt-BR"/>
        </w:rPr>
        <w:t>after measurement</w:t>
      </w:r>
      <w:r>
        <w:rPr>
          <w:rFonts w:ascii="Arial" w:hAnsi="Arial" w:cs="Arial"/>
          <w:sz w:val="24"/>
          <w:szCs w:val="24"/>
          <w:lang w:val="pt-BR"/>
        </w:rPr>
        <w:t xml:space="preserve"> with a caliper </w:t>
      </w:r>
      <w:r w:rsidR="006D22C4" w:rsidRPr="00B45D8A">
        <w:rPr>
          <w:rFonts w:ascii="Arial" w:hAnsi="Arial" w:cs="Arial"/>
          <w:sz w:val="24"/>
          <w:szCs w:val="24"/>
          <w:lang w:val="pt-BR"/>
        </w:rPr>
        <w:t>(Ott</w:t>
      </w:r>
      <w:r w:rsidR="00211C95">
        <w:rPr>
          <w:rFonts w:ascii="Arial" w:hAnsi="Arial" w:cs="Arial"/>
          <w:sz w:val="24"/>
          <w:szCs w:val="24"/>
          <w:lang w:val="pt-BR"/>
        </w:rPr>
        <w:t>o-Arminger &amp; Cia Ltda., RS, Braz</w:t>
      </w:r>
      <w:r w:rsidR="006D22C4" w:rsidRPr="00B45D8A">
        <w:rPr>
          <w:rFonts w:ascii="Arial" w:hAnsi="Arial" w:cs="Arial"/>
          <w:sz w:val="24"/>
          <w:szCs w:val="24"/>
          <w:lang w:val="pt-BR"/>
        </w:rPr>
        <w:t xml:space="preserve">il). </w:t>
      </w:r>
      <w:r>
        <w:rPr>
          <w:rFonts w:ascii="Arial" w:hAnsi="Arial" w:cs="Arial"/>
          <w:sz w:val="24"/>
          <w:szCs w:val="24"/>
          <w:lang w:val="pt-BR"/>
        </w:rPr>
        <w:t xml:space="preserve">Dentin surface was polished </w:t>
      </w:r>
      <w:r w:rsidR="00257A03">
        <w:rPr>
          <w:rFonts w:ascii="Arial" w:hAnsi="Arial" w:cs="Arial"/>
          <w:sz w:val="24"/>
          <w:szCs w:val="24"/>
          <w:lang w:val="pt-BR"/>
        </w:rPr>
        <w:t>by us</w:t>
      </w:r>
      <w:r>
        <w:rPr>
          <w:rFonts w:ascii="Arial" w:hAnsi="Arial" w:cs="Arial"/>
          <w:sz w:val="24"/>
          <w:szCs w:val="24"/>
          <w:lang w:val="pt-BR"/>
        </w:rPr>
        <w:t>in</w:t>
      </w:r>
      <w:r w:rsidR="00257A03">
        <w:rPr>
          <w:rFonts w:ascii="Arial" w:hAnsi="Arial" w:cs="Arial"/>
          <w:sz w:val="24"/>
          <w:szCs w:val="24"/>
          <w:lang w:val="pt-BR"/>
        </w:rPr>
        <w:t>g</w:t>
      </w:r>
      <w:r>
        <w:rPr>
          <w:rFonts w:ascii="Arial" w:hAnsi="Arial" w:cs="Arial"/>
          <w:sz w:val="24"/>
          <w:szCs w:val="24"/>
          <w:lang w:val="pt-BR"/>
        </w:rPr>
        <w:t xml:space="preserve"> a polishing device </w:t>
      </w:r>
      <w:r w:rsidR="006D22C4" w:rsidRPr="00B45D8A">
        <w:rPr>
          <w:rFonts w:ascii="Arial" w:hAnsi="Arial" w:cs="Arial"/>
          <w:sz w:val="24"/>
          <w:szCs w:val="24"/>
          <w:lang w:val="pt-BR"/>
        </w:rPr>
        <w:t>(DP-1</w:t>
      </w:r>
      <w:r w:rsidR="00211C95">
        <w:rPr>
          <w:rFonts w:ascii="Arial" w:hAnsi="Arial" w:cs="Arial"/>
          <w:sz w:val="24"/>
          <w:szCs w:val="24"/>
          <w:lang w:val="pt-BR"/>
        </w:rPr>
        <w:t>0, Panambra, São Paulo, SP, Braz</w:t>
      </w:r>
      <w:r w:rsidR="006D22C4" w:rsidRPr="00B45D8A">
        <w:rPr>
          <w:rFonts w:ascii="Arial" w:hAnsi="Arial" w:cs="Arial"/>
          <w:sz w:val="24"/>
          <w:szCs w:val="24"/>
          <w:lang w:val="pt-BR"/>
        </w:rPr>
        <w:t xml:space="preserve">il) </w:t>
      </w:r>
      <w:r w:rsidR="00211C95">
        <w:rPr>
          <w:rFonts w:ascii="Arial" w:hAnsi="Arial" w:cs="Arial"/>
          <w:sz w:val="24"/>
          <w:szCs w:val="24"/>
          <w:lang w:val="pt-BR"/>
        </w:rPr>
        <w:t xml:space="preserve">with </w:t>
      </w:r>
      <w:r>
        <w:rPr>
          <w:rFonts w:ascii="Arial" w:hAnsi="Arial" w:cs="Arial"/>
          <w:sz w:val="24"/>
          <w:szCs w:val="24"/>
          <w:lang w:val="pt-BR"/>
        </w:rPr>
        <w:t>600-g</w:t>
      </w:r>
      <w:r w:rsidR="00211C95">
        <w:rPr>
          <w:rFonts w:ascii="Arial" w:hAnsi="Arial" w:cs="Arial"/>
          <w:sz w:val="24"/>
          <w:szCs w:val="24"/>
          <w:lang w:val="pt-BR"/>
        </w:rPr>
        <w:t>rit aluminum oxide abrasive disc</w:t>
      </w:r>
      <w:r>
        <w:rPr>
          <w:rFonts w:ascii="Arial" w:hAnsi="Arial" w:cs="Arial"/>
          <w:sz w:val="24"/>
          <w:szCs w:val="24"/>
          <w:lang w:val="pt-BR"/>
        </w:rPr>
        <w:t xml:space="preserve">s </w:t>
      </w:r>
      <w:r w:rsidR="00211C95">
        <w:rPr>
          <w:rFonts w:ascii="Arial" w:hAnsi="Arial" w:cs="Arial"/>
          <w:sz w:val="24"/>
          <w:szCs w:val="24"/>
          <w:lang w:val="pt-BR"/>
        </w:rPr>
        <w:t>(Extec Corp., Enfield, CT, USA</w:t>
      </w:r>
      <w:r w:rsidR="006D22C4" w:rsidRPr="00B45D8A">
        <w:rPr>
          <w:rFonts w:ascii="Arial" w:hAnsi="Arial" w:cs="Arial"/>
          <w:sz w:val="24"/>
          <w:szCs w:val="24"/>
          <w:lang w:val="pt-BR"/>
        </w:rPr>
        <w:t>)</w:t>
      </w:r>
      <w:r w:rsidR="00AA2FF0">
        <w:rPr>
          <w:rFonts w:ascii="Arial" w:hAnsi="Arial" w:cs="Arial"/>
          <w:sz w:val="24"/>
          <w:szCs w:val="24"/>
          <w:lang w:val="pt-BR"/>
        </w:rPr>
        <w:t>,</w:t>
      </w:r>
      <w:r w:rsidR="006D22C4" w:rsidRPr="00B45D8A">
        <w:rPr>
          <w:rFonts w:ascii="Arial" w:hAnsi="Arial" w:cs="Arial"/>
          <w:sz w:val="24"/>
          <w:szCs w:val="24"/>
          <w:lang w:val="pt-BR"/>
        </w:rPr>
        <w:t xml:space="preserve"> </w:t>
      </w:r>
      <w:r w:rsidR="00AA2FF0">
        <w:rPr>
          <w:rFonts w:ascii="Arial" w:hAnsi="Arial" w:cs="Arial"/>
          <w:sz w:val="24"/>
          <w:szCs w:val="24"/>
          <w:lang w:val="pt-BR"/>
        </w:rPr>
        <w:t>under water cooling.</w:t>
      </w:r>
    </w:p>
    <w:p w14:paraId="1CCDB59C" w14:textId="6D61DB55" w:rsidR="006D22C4" w:rsidRPr="00B45D8A" w:rsidRDefault="00AA2FF0" w:rsidP="00B45D8A">
      <w:pPr>
        <w:spacing w:line="480" w:lineRule="auto"/>
        <w:ind w:firstLine="708"/>
        <w:jc w:val="both"/>
        <w:rPr>
          <w:rFonts w:ascii="Arial" w:hAnsi="Arial" w:cs="Arial"/>
          <w:sz w:val="24"/>
          <w:szCs w:val="24"/>
          <w:lang w:val="pt-BR"/>
        </w:rPr>
      </w:pPr>
      <w:r>
        <w:rPr>
          <w:rFonts w:ascii="Arial" w:hAnsi="Arial" w:cs="Arial"/>
          <w:sz w:val="24"/>
          <w:szCs w:val="24"/>
          <w:lang w:val="pt-BR"/>
        </w:rPr>
        <w:t>The one hundred s</w:t>
      </w:r>
      <w:r w:rsidR="00211C95">
        <w:rPr>
          <w:rFonts w:ascii="Arial" w:hAnsi="Arial" w:cs="Arial"/>
          <w:sz w:val="24"/>
          <w:szCs w:val="24"/>
          <w:lang w:val="pt-BR"/>
        </w:rPr>
        <w:t>pecimens were randomly divided into two</w:t>
      </w:r>
      <w:r>
        <w:rPr>
          <w:rFonts w:ascii="Arial" w:hAnsi="Arial" w:cs="Arial"/>
          <w:sz w:val="24"/>
          <w:szCs w:val="24"/>
          <w:lang w:val="pt-BR"/>
        </w:rPr>
        <w:t xml:space="preserve"> groups </w:t>
      </w:r>
      <w:r w:rsidR="006D22C4" w:rsidRPr="00B45D8A">
        <w:rPr>
          <w:rFonts w:ascii="Arial" w:hAnsi="Arial" w:cs="Arial"/>
          <w:sz w:val="24"/>
          <w:szCs w:val="24"/>
          <w:lang w:val="pt-BR"/>
        </w:rPr>
        <w:t>(n = 50),</w:t>
      </w:r>
      <w:r>
        <w:rPr>
          <w:rFonts w:ascii="Arial" w:hAnsi="Arial" w:cs="Arial"/>
          <w:sz w:val="24"/>
          <w:szCs w:val="24"/>
          <w:lang w:val="pt-BR"/>
        </w:rPr>
        <w:t xml:space="preserve"> according to the treatment to be submitted: presence and absence of simulated pulpal pressure.</w:t>
      </w:r>
      <w:r w:rsidR="006D22C4" w:rsidRPr="00B45D8A">
        <w:rPr>
          <w:rFonts w:ascii="Arial" w:hAnsi="Arial" w:cs="Arial"/>
          <w:sz w:val="24"/>
          <w:szCs w:val="24"/>
          <w:lang w:val="pt-BR"/>
        </w:rPr>
        <w:t xml:space="preserve"> </w:t>
      </w:r>
    </w:p>
    <w:p w14:paraId="1ABCE82F" w14:textId="77777777" w:rsidR="006D22C4" w:rsidRPr="00B45D8A" w:rsidRDefault="006D22C4" w:rsidP="00B45D8A">
      <w:pPr>
        <w:pStyle w:val="Corpodetexto2"/>
        <w:tabs>
          <w:tab w:val="left" w:pos="720"/>
        </w:tabs>
        <w:spacing w:after="0"/>
        <w:rPr>
          <w:rFonts w:cs="Arial"/>
          <w:sz w:val="24"/>
          <w:szCs w:val="24"/>
        </w:rPr>
      </w:pPr>
    </w:p>
    <w:p w14:paraId="5C2403A0" w14:textId="0CE0AC9A" w:rsidR="006D22C4" w:rsidRPr="00B45D8A" w:rsidRDefault="00AA2FF0" w:rsidP="00B45D8A">
      <w:pPr>
        <w:pStyle w:val="Corpodetexto2"/>
        <w:tabs>
          <w:tab w:val="left" w:pos="720"/>
        </w:tabs>
        <w:spacing w:after="0"/>
        <w:rPr>
          <w:rFonts w:cs="Arial"/>
          <w:i/>
          <w:sz w:val="24"/>
          <w:szCs w:val="24"/>
        </w:rPr>
      </w:pPr>
      <w:r>
        <w:rPr>
          <w:rFonts w:cs="Arial"/>
          <w:i/>
          <w:sz w:val="24"/>
          <w:szCs w:val="24"/>
        </w:rPr>
        <w:t>Simulated pulpal pressure</w:t>
      </w:r>
    </w:p>
    <w:p w14:paraId="6CAC05F0" w14:textId="0C3C313B" w:rsidR="006D22C4" w:rsidRPr="00B45D8A" w:rsidRDefault="006D22C4" w:rsidP="00B45D8A">
      <w:pPr>
        <w:pStyle w:val="Corpodetexto2"/>
        <w:tabs>
          <w:tab w:val="left" w:pos="720"/>
        </w:tabs>
        <w:spacing w:after="0"/>
        <w:contextualSpacing/>
        <w:rPr>
          <w:rFonts w:cs="Arial"/>
          <w:sz w:val="24"/>
          <w:szCs w:val="24"/>
        </w:rPr>
      </w:pPr>
      <w:r w:rsidRPr="00B45D8A">
        <w:rPr>
          <w:rFonts w:cs="Arial"/>
          <w:sz w:val="24"/>
          <w:szCs w:val="24"/>
        </w:rPr>
        <w:tab/>
      </w:r>
      <w:r w:rsidR="00211C95">
        <w:rPr>
          <w:rFonts w:cs="Arial"/>
          <w:sz w:val="24"/>
          <w:szCs w:val="24"/>
        </w:rPr>
        <w:t>In t</w:t>
      </w:r>
      <w:r w:rsidR="00AA2FF0">
        <w:rPr>
          <w:rFonts w:cs="Arial"/>
          <w:sz w:val="24"/>
          <w:szCs w:val="24"/>
        </w:rPr>
        <w:t xml:space="preserve">he group submitted to simulated pulpal pressure, </w:t>
      </w:r>
      <w:r w:rsidR="00211C95">
        <w:rPr>
          <w:rFonts w:cs="Arial"/>
          <w:sz w:val="24"/>
          <w:szCs w:val="24"/>
        </w:rPr>
        <w:t xml:space="preserve">the </w:t>
      </w:r>
      <w:r w:rsidR="00AA2FF0">
        <w:rPr>
          <w:rFonts w:cs="Arial"/>
          <w:sz w:val="24"/>
          <w:szCs w:val="24"/>
        </w:rPr>
        <w:t xml:space="preserve">self-cured acrylic resin holders </w:t>
      </w:r>
      <w:r w:rsidRPr="00B45D8A">
        <w:rPr>
          <w:rFonts w:cs="Arial"/>
          <w:sz w:val="24"/>
          <w:szCs w:val="24"/>
        </w:rPr>
        <w:t>(Jet, Artigos Odontológico Clássico</w:t>
      </w:r>
      <w:r w:rsidR="00211C95">
        <w:rPr>
          <w:rFonts w:cs="Arial"/>
          <w:sz w:val="24"/>
          <w:szCs w:val="24"/>
        </w:rPr>
        <w:t>, Campo Limpo Paulista, SP, Braz</w:t>
      </w:r>
      <w:r w:rsidRPr="00B45D8A">
        <w:rPr>
          <w:rFonts w:cs="Arial"/>
          <w:sz w:val="24"/>
          <w:szCs w:val="24"/>
        </w:rPr>
        <w:t xml:space="preserve">il) </w:t>
      </w:r>
      <w:r w:rsidR="00AA2FF0">
        <w:rPr>
          <w:rFonts w:cs="Arial"/>
          <w:sz w:val="24"/>
          <w:szCs w:val="24"/>
        </w:rPr>
        <w:t>were constructed measuring 1.5 cm x 1.5 cm x 0.</w:t>
      </w:r>
      <w:r w:rsidRPr="00B45D8A">
        <w:rPr>
          <w:rFonts w:cs="Arial"/>
          <w:sz w:val="24"/>
          <w:szCs w:val="24"/>
        </w:rPr>
        <w:t xml:space="preserve">5 cm. </w:t>
      </w:r>
      <w:r w:rsidR="00AA2FF0">
        <w:rPr>
          <w:rFonts w:cs="Arial"/>
          <w:sz w:val="24"/>
          <w:szCs w:val="24"/>
        </w:rPr>
        <w:t xml:space="preserve">In these holders, two holes were done to </w:t>
      </w:r>
      <w:r w:rsidR="00AA2FF0">
        <w:rPr>
          <w:rFonts w:cs="Arial"/>
          <w:sz w:val="24"/>
          <w:szCs w:val="24"/>
        </w:rPr>
        <w:lastRenderedPageBreak/>
        <w:t>simulate water fluid flow inside the pulp chamber.</w:t>
      </w:r>
      <w:r w:rsidRPr="00B45D8A">
        <w:rPr>
          <w:rFonts w:cs="Arial"/>
          <w:sz w:val="24"/>
          <w:szCs w:val="24"/>
        </w:rPr>
        <w:t xml:space="preserve"> </w:t>
      </w:r>
      <w:r w:rsidR="00211C95">
        <w:rPr>
          <w:rFonts w:cs="Arial"/>
          <w:sz w:val="24"/>
          <w:szCs w:val="24"/>
        </w:rPr>
        <w:t xml:space="preserve">The pressure device was adapted from a </w:t>
      </w:r>
      <w:r w:rsidR="004D7914">
        <w:rPr>
          <w:rFonts w:cs="Arial"/>
          <w:sz w:val="24"/>
          <w:szCs w:val="24"/>
        </w:rPr>
        <w:t>mo</w:t>
      </w:r>
      <w:r w:rsidR="00211C95">
        <w:rPr>
          <w:rFonts w:cs="Arial"/>
          <w:sz w:val="24"/>
          <w:szCs w:val="24"/>
        </w:rPr>
        <w:t>del proposed elsewhere</w:t>
      </w:r>
      <w:r w:rsidR="004D7914">
        <w:rPr>
          <w:rFonts w:cs="Arial"/>
          <w:sz w:val="24"/>
          <w:szCs w:val="24"/>
        </w:rPr>
        <w:t xml:space="preserve"> </w:t>
      </w:r>
      <w:r w:rsidRPr="00B45D8A">
        <w:rPr>
          <w:rFonts w:cs="Arial"/>
          <w:sz w:val="24"/>
          <w:szCs w:val="24"/>
        </w:rPr>
        <w:fldChar w:fldCharType="begin">
          <w:fldData xml:space="preserve">PEVuZE5vdGU+PENpdGU+PEF1dGhvcj5TaWx2YTwvQXV0aG9yPjxZZWFyPjIwMTY8L1llYXI+PFJl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</w:fldData>
        </w:fldChar>
      </w:r>
      <w:r w:rsidR="001E2E7E">
        <w:rPr>
          <w:rFonts w:cs="Arial"/>
          <w:sz w:val="24"/>
          <w:szCs w:val="24"/>
        </w:rPr>
        <w:instrText xml:space="preserve"> ADDIN EN.CITE </w:instrText>
      </w:r>
      <w:r w:rsidR="001E2E7E">
        <w:rPr>
          <w:rFonts w:cs="Arial"/>
          <w:sz w:val="24"/>
          <w:szCs w:val="24"/>
        </w:rPr>
        <w:fldChar w:fldCharType="begin">
          <w:fldData xml:space="preserve">PEVuZE5vdGU+PENpdGU+PEF1dGhvcj5TaWx2YTwvQXV0aG9yPjxZZWFyPjIwMTY8L1llYXI+PFJl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</w:fldData>
        </w:fldChar>
      </w:r>
      <w:r w:rsidR="001E2E7E">
        <w:rPr>
          <w:rFonts w:cs="Arial"/>
          <w:sz w:val="24"/>
          <w:szCs w:val="24"/>
        </w:rPr>
        <w:instrText xml:space="preserve"> ADDIN EN.CITE.DATA </w:instrText>
      </w:r>
      <w:r w:rsidR="001E2E7E">
        <w:rPr>
          <w:rFonts w:cs="Arial"/>
          <w:sz w:val="24"/>
          <w:szCs w:val="24"/>
        </w:rPr>
      </w:r>
      <w:r w:rsidR="001E2E7E">
        <w:rPr>
          <w:rFonts w:cs="Arial"/>
          <w:sz w:val="24"/>
          <w:szCs w:val="24"/>
        </w:rPr>
        <w:fldChar w:fldCharType="end"/>
      </w:r>
      <w:r w:rsidRPr="00B45D8A">
        <w:rPr>
          <w:rFonts w:cs="Arial"/>
          <w:sz w:val="24"/>
          <w:szCs w:val="24"/>
        </w:rPr>
      </w:r>
      <w:r w:rsidRPr="00B45D8A">
        <w:rPr>
          <w:rFonts w:cs="Arial"/>
          <w:sz w:val="24"/>
          <w:szCs w:val="24"/>
        </w:rPr>
        <w:fldChar w:fldCharType="separate"/>
      </w:r>
      <w:r w:rsidR="001E2E7E">
        <w:rPr>
          <w:rFonts w:cs="Arial"/>
          <w:noProof/>
          <w:sz w:val="24"/>
          <w:szCs w:val="24"/>
        </w:rPr>
        <w:t>[12]</w:t>
      </w:r>
      <w:r w:rsidRPr="00B45D8A">
        <w:rPr>
          <w:rFonts w:cs="Arial"/>
          <w:sz w:val="24"/>
          <w:szCs w:val="24"/>
        </w:rPr>
        <w:fldChar w:fldCharType="end"/>
      </w:r>
      <w:r w:rsidR="00A619DF">
        <w:rPr>
          <w:rFonts w:cs="Arial"/>
          <w:sz w:val="24"/>
          <w:szCs w:val="24"/>
        </w:rPr>
        <w:t>.</w:t>
      </w:r>
      <w:r w:rsidRPr="00B45D8A">
        <w:rPr>
          <w:rFonts w:cs="Arial"/>
          <w:sz w:val="24"/>
          <w:szCs w:val="24"/>
        </w:rPr>
        <w:t xml:space="preserve"> </w:t>
      </w:r>
    </w:p>
    <w:p w14:paraId="1E6CA8D9" w14:textId="2354CD1C" w:rsidR="006D22C4" w:rsidRPr="00B45D8A" w:rsidRDefault="006D22C4" w:rsidP="00B45D8A">
      <w:pPr>
        <w:pStyle w:val="Corpodetexto2"/>
        <w:tabs>
          <w:tab w:val="left" w:pos="720"/>
        </w:tabs>
        <w:spacing w:after="0"/>
        <w:contextualSpacing/>
        <w:rPr>
          <w:rFonts w:cs="Arial"/>
          <w:sz w:val="24"/>
          <w:szCs w:val="24"/>
        </w:rPr>
      </w:pPr>
      <w:r w:rsidRPr="00B45D8A">
        <w:rPr>
          <w:rFonts w:cs="Arial"/>
          <w:sz w:val="24"/>
          <w:szCs w:val="24"/>
        </w:rPr>
        <w:tab/>
        <w:t xml:space="preserve"> </w:t>
      </w:r>
      <w:r w:rsidR="00D40CBC">
        <w:rPr>
          <w:rFonts w:cs="Arial"/>
          <w:sz w:val="24"/>
          <w:szCs w:val="24"/>
        </w:rPr>
        <w:t xml:space="preserve">The device for simulated pulpal pressure had a reservoir filled with deionized  water at </w:t>
      </w:r>
      <w:r w:rsidRPr="00B45D8A">
        <w:rPr>
          <w:rFonts w:cs="Arial"/>
          <w:sz w:val="24"/>
          <w:szCs w:val="24"/>
        </w:rPr>
        <w:t>37ºC</w:t>
      </w:r>
      <w:r w:rsidR="00A619DF">
        <w:rPr>
          <w:rFonts w:cs="Arial"/>
          <w:sz w:val="24"/>
          <w:szCs w:val="24"/>
        </w:rPr>
        <w:t xml:space="preserve"> </w:t>
      </w:r>
      <w:r w:rsidRPr="00B45D8A">
        <w:rPr>
          <w:rFonts w:cs="Arial"/>
          <w:sz w:val="24"/>
          <w:szCs w:val="24"/>
        </w:rPr>
        <w:fldChar w:fldCharType="begin">
          <w:fldData xml:space="preserve">PEVuZE5vdGU+PENpdGU+PEF1dGhvcj5Hb29kaXM8L0F1dGhvcj48WWVhcj4xOTk3PC9ZZWFyPjxS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</w:fldData>
        </w:fldChar>
      </w:r>
      <w:r w:rsidR="001E2E7E">
        <w:rPr>
          <w:rFonts w:cs="Arial"/>
          <w:sz w:val="24"/>
          <w:szCs w:val="24"/>
        </w:rPr>
        <w:instrText xml:space="preserve"> ADDIN EN.CITE </w:instrText>
      </w:r>
      <w:r w:rsidR="001E2E7E">
        <w:rPr>
          <w:rFonts w:cs="Arial"/>
          <w:sz w:val="24"/>
          <w:szCs w:val="24"/>
        </w:rPr>
        <w:fldChar w:fldCharType="begin">
          <w:fldData xml:space="preserve">PEVuZE5vdGU+PENpdGU+PEF1dGhvcj5Hb29kaXM8L0F1dGhvcj48WWVhcj4xOTk3PC9ZZWFyPjxS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</w:fldData>
        </w:fldChar>
      </w:r>
      <w:r w:rsidR="001E2E7E">
        <w:rPr>
          <w:rFonts w:cs="Arial"/>
          <w:sz w:val="24"/>
          <w:szCs w:val="24"/>
        </w:rPr>
        <w:instrText xml:space="preserve"> ADDIN EN.CITE.DATA </w:instrText>
      </w:r>
      <w:r w:rsidR="001E2E7E">
        <w:rPr>
          <w:rFonts w:cs="Arial"/>
          <w:sz w:val="24"/>
          <w:szCs w:val="24"/>
        </w:rPr>
      </w:r>
      <w:r w:rsidR="001E2E7E">
        <w:rPr>
          <w:rFonts w:cs="Arial"/>
          <w:sz w:val="24"/>
          <w:szCs w:val="24"/>
        </w:rPr>
        <w:fldChar w:fldCharType="end"/>
      </w:r>
      <w:r w:rsidRPr="00B45D8A">
        <w:rPr>
          <w:rFonts w:cs="Arial"/>
          <w:sz w:val="24"/>
          <w:szCs w:val="24"/>
        </w:rPr>
      </w:r>
      <w:r w:rsidRPr="00B45D8A">
        <w:rPr>
          <w:rFonts w:cs="Arial"/>
          <w:sz w:val="24"/>
          <w:szCs w:val="24"/>
        </w:rPr>
        <w:fldChar w:fldCharType="separate"/>
      </w:r>
      <w:r w:rsidR="001E2E7E">
        <w:rPr>
          <w:rFonts w:cs="Arial"/>
          <w:noProof/>
          <w:sz w:val="24"/>
          <w:szCs w:val="24"/>
        </w:rPr>
        <w:t>[17-19]</w:t>
      </w:r>
      <w:r w:rsidRPr="00B45D8A">
        <w:rPr>
          <w:rFonts w:cs="Arial"/>
          <w:sz w:val="24"/>
          <w:szCs w:val="24"/>
        </w:rPr>
        <w:fldChar w:fldCharType="end"/>
      </w:r>
      <w:r w:rsidR="00A619DF">
        <w:rPr>
          <w:rFonts w:cs="Arial"/>
          <w:sz w:val="24"/>
          <w:szCs w:val="24"/>
        </w:rPr>
        <w:t>,</w:t>
      </w:r>
      <w:r w:rsidRPr="00B45D8A">
        <w:rPr>
          <w:rFonts w:cs="Arial"/>
          <w:sz w:val="24"/>
          <w:szCs w:val="24"/>
        </w:rPr>
        <w:t xml:space="preserve"> </w:t>
      </w:r>
      <w:r w:rsidR="00D40CBC">
        <w:rPr>
          <w:rFonts w:cs="Arial"/>
          <w:sz w:val="24"/>
          <w:szCs w:val="24"/>
        </w:rPr>
        <w:t xml:space="preserve">placed </w:t>
      </w:r>
      <w:r w:rsidRPr="00B45D8A">
        <w:rPr>
          <w:rFonts w:cs="Arial"/>
          <w:sz w:val="24"/>
          <w:szCs w:val="24"/>
        </w:rPr>
        <w:t xml:space="preserve">15 cm </w:t>
      </w:r>
      <w:r w:rsidR="00D40CBC">
        <w:rPr>
          <w:rFonts w:cs="Arial"/>
          <w:sz w:val="24"/>
          <w:szCs w:val="24"/>
        </w:rPr>
        <w:t>above the level of the pulp chamber</w:t>
      </w:r>
      <w:r w:rsidR="00A619DF">
        <w:rPr>
          <w:rFonts w:cs="Arial"/>
          <w:sz w:val="24"/>
          <w:szCs w:val="24"/>
        </w:rPr>
        <w:t xml:space="preserve"> </w:t>
      </w:r>
      <w:r w:rsidRPr="00B45D8A">
        <w:rPr>
          <w:rFonts w:cs="Arial"/>
          <w:sz w:val="24"/>
          <w:szCs w:val="24"/>
        </w:rPr>
        <w:fldChar w:fldCharType="begin">
          <w:fldData xml:space="preserve">PEVuZE5vdGU+PENpdGU+PEF1dGhvcj5Pem9rPC9BdXRob3I+PFllYXI+MjAwNDwvWWVhcj48UmVj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</w:fldData>
        </w:fldChar>
      </w:r>
      <w:r w:rsidR="001E2E7E">
        <w:rPr>
          <w:rFonts w:cs="Arial"/>
          <w:sz w:val="24"/>
          <w:szCs w:val="24"/>
        </w:rPr>
        <w:instrText xml:space="preserve"> ADDIN EN.CITE </w:instrText>
      </w:r>
      <w:r w:rsidR="001E2E7E">
        <w:rPr>
          <w:rFonts w:cs="Arial"/>
          <w:sz w:val="24"/>
          <w:szCs w:val="24"/>
        </w:rPr>
        <w:fldChar w:fldCharType="begin">
          <w:fldData xml:space="preserve">PEVuZE5vdGU+PENpdGU+PEF1dGhvcj5Pem9rPC9BdXRob3I+PFllYXI+MjAwNDwvWWVhcj48UmVj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</w:fldData>
        </w:fldChar>
      </w:r>
      <w:r w:rsidR="001E2E7E">
        <w:rPr>
          <w:rFonts w:cs="Arial"/>
          <w:sz w:val="24"/>
          <w:szCs w:val="24"/>
        </w:rPr>
        <w:instrText xml:space="preserve"> ADDIN EN.CITE.DATA </w:instrText>
      </w:r>
      <w:r w:rsidR="001E2E7E">
        <w:rPr>
          <w:rFonts w:cs="Arial"/>
          <w:sz w:val="24"/>
          <w:szCs w:val="24"/>
        </w:rPr>
      </w:r>
      <w:r w:rsidR="001E2E7E">
        <w:rPr>
          <w:rFonts w:cs="Arial"/>
          <w:sz w:val="24"/>
          <w:szCs w:val="24"/>
        </w:rPr>
        <w:fldChar w:fldCharType="end"/>
      </w:r>
      <w:r w:rsidRPr="00B45D8A">
        <w:rPr>
          <w:rFonts w:cs="Arial"/>
          <w:sz w:val="24"/>
          <w:szCs w:val="24"/>
        </w:rPr>
      </w:r>
      <w:r w:rsidRPr="00B45D8A">
        <w:rPr>
          <w:rFonts w:cs="Arial"/>
          <w:sz w:val="24"/>
          <w:szCs w:val="24"/>
        </w:rPr>
        <w:fldChar w:fldCharType="separate"/>
      </w:r>
      <w:r w:rsidR="001E2E7E">
        <w:rPr>
          <w:rFonts w:cs="Arial"/>
          <w:noProof/>
          <w:sz w:val="24"/>
          <w:szCs w:val="24"/>
        </w:rPr>
        <w:t>[20]</w:t>
      </w:r>
      <w:r w:rsidRPr="00B45D8A">
        <w:rPr>
          <w:rFonts w:cs="Arial"/>
          <w:sz w:val="24"/>
          <w:szCs w:val="24"/>
        </w:rPr>
        <w:fldChar w:fldCharType="end"/>
      </w:r>
      <w:r w:rsidR="00D40CBC">
        <w:rPr>
          <w:rFonts w:cs="Arial"/>
          <w:sz w:val="24"/>
          <w:szCs w:val="24"/>
        </w:rPr>
        <w:t xml:space="preserve">. Before </w:t>
      </w:r>
      <w:r w:rsidR="00211C95">
        <w:rPr>
          <w:rFonts w:cs="Arial"/>
          <w:sz w:val="24"/>
          <w:szCs w:val="24"/>
        </w:rPr>
        <w:t xml:space="preserve">applying tge </w:t>
      </w:r>
      <w:r w:rsidR="00D40CBC">
        <w:rPr>
          <w:rFonts w:cs="Arial"/>
          <w:sz w:val="24"/>
          <w:szCs w:val="24"/>
        </w:rPr>
        <w:t xml:space="preserve">simulated pulpal pressure, </w:t>
      </w:r>
      <w:r w:rsidR="00211C95">
        <w:rPr>
          <w:rFonts w:cs="Arial"/>
          <w:sz w:val="24"/>
          <w:szCs w:val="24"/>
        </w:rPr>
        <w:t xml:space="preserve">the </w:t>
      </w:r>
      <w:r w:rsidR="00D40CBC">
        <w:rPr>
          <w:rFonts w:cs="Arial"/>
          <w:sz w:val="24"/>
          <w:szCs w:val="24"/>
        </w:rPr>
        <w:t xml:space="preserve">deionized water was injected into the pulp chamber to avoid bubbles inside the chamber and to assure </w:t>
      </w:r>
      <w:r w:rsidR="00211C95">
        <w:rPr>
          <w:rFonts w:cs="Arial"/>
          <w:sz w:val="24"/>
          <w:szCs w:val="24"/>
        </w:rPr>
        <w:t>full filling</w:t>
      </w:r>
      <w:r w:rsidR="00D40CBC">
        <w:rPr>
          <w:rFonts w:cs="Arial"/>
          <w:sz w:val="24"/>
          <w:szCs w:val="24"/>
        </w:rPr>
        <w:t xml:space="preserve">. </w:t>
      </w:r>
    </w:p>
    <w:p w14:paraId="49964C99" w14:textId="77777777" w:rsidR="006D22C4" w:rsidRPr="00B45D8A" w:rsidRDefault="006D22C4" w:rsidP="00B45D8A">
      <w:pPr>
        <w:spacing w:line="480" w:lineRule="auto"/>
        <w:jc w:val="both"/>
        <w:rPr>
          <w:rFonts w:ascii="Arial" w:hAnsi="Arial" w:cs="Arial"/>
          <w:sz w:val="24"/>
          <w:szCs w:val="24"/>
          <w:lang w:val="pt-BR"/>
        </w:rPr>
      </w:pPr>
    </w:p>
    <w:p w14:paraId="2605532A" w14:textId="5A623864" w:rsidR="006D22C4" w:rsidRPr="00B45D8A" w:rsidRDefault="00D40CBC" w:rsidP="00B45D8A">
      <w:pPr>
        <w:pStyle w:val="Corpodetexto2"/>
        <w:tabs>
          <w:tab w:val="left" w:pos="720"/>
        </w:tabs>
        <w:spacing w:after="0"/>
        <w:contextualSpacing/>
        <w:rPr>
          <w:rFonts w:cs="Arial"/>
          <w:i/>
          <w:sz w:val="24"/>
          <w:szCs w:val="24"/>
        </w:rPr>
      </w:pPr>
      <w:r>
        <w:rPr>
          <w:rFonts w:cs="Arial"/>
          <w:i/>
          <w:sz w:val="24"/>
          <w:szCs w:val="24"/>
        </w:rPr>
        <w:t>Temperature measurement</w:t>
      </w:r>
    </w:p>
    <w:p w14:paraId="355433F9" w14:textId="1E43C8FD" w:rsidR="006D22C4" w:rsidRPr="00B45D8A" w:rsidRDefault="00D40CBC" w:rsidP="00B45D8A">
      <w:pPr>
        <w:spacing w:line="480" w:lineRule="auto"/>
        <w:ind w:firstLine="708"/>
        <w:jc w:val="both"/>
        <w:rPr>
          <w:rFonts w:ascii="Arial" w:hAnsi="Arial" w:cs="Arial"/>
          <w:sz w:val="24"/>
          <w:szCs w:val="24"/>
          <w:lang w:val="pt-BR" w:eastAsia="pt-BR"/>
        </w:rPr>
      </w:pPr>
      <w:r>
        <w:rPr>
          <w:rFonts w:ascii="Arial" w:hAnsi="Arial" w:cs="Arial"/>
          <w:sz w:val="24"/>
          <w:szCs w:val="24"/>
          <w:lang w:val="pt-BR"/>
        </w:rPr>
        <w:t xml:space="preserve">To measure the </w:t>
      </w:r>
      <w:r w:rsidR="00727CAD">
        <w:rPr>
          <w:rFonts w:ascii="Arial" w:hAnsi="Arial" w:cs="Arial"/>
          <w:sz w:val="24"/>
          <w:szCs w:val="24"/>
          <w:lang w:val="pt-BR"/>
        </w:rPr>
        <w:t>change</w:t>
      </w:r>
      <w:r>
        <w:rPr>
          <w:rFonts w:ascii="Arial" w:hAnsi="Arial" w:cs="Arial"/>
          <w:sz w:val="24"/>
          <w:szCs w:val="24"/>
          <w:lang w:val="pt-BR"/>
        </w:rPr>
        <w:t xml:space="preserve"> in temperature, a</w:t>
      </w:r>
      <w:r w:rsidR="00211C95">
        <w:rPr>
          <w:rFonts w:ascii="Arial" w:hAnsi="Arial" w:cs="Arial"/>
          <w:sz w:val="24"/>
          <w:szCs w:val="24"/>
          <w:lang w:val="pt-BR"/>
        </w:rPr>
        <w:t xml:space="preserve"> digital thermometer with a</w:t>
      </w:r>
      <w:r>
        <w:rPr>
          <w:rFonts w:ascii="Arial" w:hAnsi="Arial" w:cs="Arial"/>
          <w:sz w:val="24"/>
          <w:szCs w:val="24"/>
          <w:lang w:val="pt-BR"/>
        </w:rPr>
        <w:t xml:space="preserve"> K</w:t>
      </w:r>
      <w:r w:rsidR="00211C95">
        <w:rPr>
          <w:rFonts w:ascii="Arial" w:hAnsi="Arial" w:cs="Arial"/>
          <w:sz w:val="24"/>
          <w:szCs w:val="24"/>
          <w:lang w:val="pt-BR"/>
        </w:rPr>
        <w:t>-type</w:t>
      </w:r>
      <w:r>
        <w:rPr>
          <w:rFonts w:ascii="Arial" w:hAnsi="Arial" w:cs="Arial"/>
          <w:sz w:val="24"/>
          <w:szCs w:val="24"/>
          <w:lang w:val="pt-BR"/>
        </w:rPr>
        <w:t xml:space="preserve"> thermocouple sensor </w:t>
      </w:r>
      <w:r w:rsidR="006D22C4" w:rsidRPr="00B45D8A">
        <w:rPr>
          <w:rFonts w:ascii="Arial" w:hAnsi="Arial" w:cs="Arial"/>
          <w:sz w:val="24"/>
          <w:szCs w:val="24"/>
          <w:lang w:val="pt-BR" w:eastAsia="pt-BR"/>
        </w:rPr>
        <w:t>(MT-507, Minipa Indústria e</w:t>
      </w:r>
      <w:r w:rsidR="00211C95">
        <w:rPr>
          <w:rFonts w:ascii="Arial" w:hAnsi="Arial" w:cs="Arial"/>
          <w:sz w:val="24"/>
          <w:szCs w:val="24"/>
          <w:lang w:val="pt-BR" w:eastAsia="pt-BR"/>
        </w:rPr>
        <w:t xml:space="preserve"> Comércio Ltda., São Paulo, Braz</w:t>
      </w:r>
      <w:r w:rsidR="006D22C4" w:rsidRPr="00B45D8A">
        <w:rPr>
          <w:rFonts w:ascii="Arial" w:hAnsi="Arial" w:cs="Arial"/>
          <w:sz w:val="24"/>
          <w:szCs w:val="24"/>
          <w:lang w:val="pt-BR" w:eastAsia="pt-BR"/>
        </w:rPr>
        <w:t>il)</w:t>
      </w:r>
      <w:r>
        <w:rPr>
          <w:rFonts w:ascii="Arial" w:hAnsi="Arial" w:cs="Arial"/>
          <w:sz w:val="24"/>
          <w:szCs w:val="24"/>
          <w:lang w:val="pt-BR" w:eastAsia="pt-BR"/>
        </w:rPr>
        <w:t xml:space="preserve"> was used</w:t>
      </w:r>
      <w:r w:rsidR="006D22C4" w:rsidRPr="00B45D8A">
        <w:rPr>
          <w:rFonts w:ascii="Arial" w:hAnsi="Arial" w:cs="Arial"/>
          <w:sz w:val="24"/>
          <w:szCs w:val="24"/>
          <w:lang w:val="pt-BR"/>
        </w:rPr>
        <w:t xml:space="preserve">. </w:t>
      </w:r>
      <w:r>
        <w:rPr>
          <w:rFonts w:ascii="Arial" w:hAnsi="Arial" w:cs="Arial"/>
          <w:sz w:val="24"/>
          <w:szCs w:val="24"/>
          <w:lang w:val="pt-BR"/>
        </w:rPr>
        <w:t>The thermocouple sensor monitored the temperature inside</w:t>
      </w:r>
      <w:r w:rsidR="00211C95">
        <w:rPr>
          <w:rFonts w:ascii="Arial" w:hAnsi="Arial" w:cs="Arial"/>
          <w:sz w:val="24"/>
          <w:szCs w:val="24"/>
          <w:lang w:val="pt-BR"/>
        </w:rPr>
        <w:t xml:space="preserve"> the pulp</w:t>
      </w:r>
      <w:r w:rsidR="00727CAD">
        <w:rPr>
          <w:rFonts w:ascii="Arial" w:hAnsi="Arial" w:cs="Arial"/>
          <w:sz w:val="24"/>
          <w:szCs w:val="24"/>
          <w:lang w:val="pt-BR"/>
        </w:rPr>
        <w:t xml:space="preserve"> chamber during the light-</w:t>
      </w:r>
      <w:r>
        <w:rPr>
          <w:rFonts w:ascii="Arial" w:hAnsi="Arial" w:cs="Arial"/>
          <w:sz w:val="24"/>
          <w:szCs w:val="24"/>
          <w:lang w:val="pt-BR"/>
        </w:rPr>
        <w:t xml:space="preserve">curing of the adhesive system on the occlusal surface. The maximum peaks of temperature </w:t>
      </w:r>
      <w:r w:rsidR="006D22C4" w:rsidRPr="00B45D8A">
        <w:rPr>
          <w:rFonts w:ascii="Arial" w:hAnsi="Arial" w:cs="Arial"/>
          <w:sz w:val="24"/>
          <w:szCs w:val="24"/>
          <w:lang w:val="pt-BR" w:eastAsia="pt-BR"/>
        </w:rPr>
        <w:t xml:space="preserve">(ºC) </w:t>
      </w:r>
      <w:r>
        <w:rPr>
          <w:rFonts w:ascii="Arial" w:hAnsi="Arial" w:cs="Arial"/>
          <w:sz w:val="24"/>
          <w:szCs w:val="24"/>
          <w:lang w:val="pt-BR" w:eastAsia="pt-BR"/>
        </w:rPr>
        <w:t xml:space="preserve">were recorded for </w:t>
      </w:r>
      <w:r w:rsidR="006D22C4" w:rsidRPr="00B45D8A">
        <w:rPr>
          <w:rFonts w:ascii="Arial" w:hAnsi="Arial" w:cs="Arial"/>
          <w:sz w:val="24"/>
          <w:szCs w:val="24"/>
          <w:lang w:val="pt-BR" w:eastAsia="pt-BR"/>
        </w:rPr>
        <w:t>10 s</w:t>
      </w:r>
      <w:r w:rsidR="00211C95">
        <w:rPr>
          <w:rFonts w:ascii="Arial" w:hAnsi="Arial" w:cs="Arial"/>
          <w:sz w:val="24"/>
          <w:szCs w:val="24"/>
          <w:lang w:val="pt-BR" w:eastAsia="pt-BR"/>
        </w:rPr>
        <w:t>econds</w:t>
      </w:r>
      <w:r w:rsidR="006D22C4" w:rsidRPr="00B45D8A">
        <w:rPr>
          <w:rFonts w:ascii="Arial" w:hAnsi="Arial" w:cs="Arial"/>
          <w:sz w:val="24"/>
          <w:szCs w:val="24"/>
          <w:lang w:val="pt-BR" w:eastAsia="pt-BR"/>
        </w:rPr>
        <w:t xml:space="preserve">. </w:t>
      </w:r>
    </w:p>
    <w:p w14:paraId="7A5A9665" w14:textId="1F841D9E" w:rsidR="006D22C4" w:rsidRPr="00B45D8A" w:rsidRDefault="00727CAD" w:rsidP="00B45D8A">
      <w:pPr>
        <w:spacing w:line="480" w:lineRule="auto"/>
        <w:ind w:firstLine="708"/>
        <w:jc w:val="both"/>
        <w:rPr>
          <w:rFonts w:ascii="Arial" w:hAnsi="Arial" w:cs="Arial"/>
          <w:sz w:val="24"/>
          <w:szCs w:val="24"/>
          <w:lang w:val="pt-BR"/>
        </w:rPr>
      </w:pPr>
      <w:r>
        <w:rPr>
          <w:rFonts w:ascii="Arial" w:hAnsi="Arial" w:cs="Arial"/>
          <w:sz w:val="24"/>
          <w:szCs w:val="24"/>
          <w:lang w:val="pt-BR"/>
        </w:rPr>
        <w:t xml:space="preserve">In </w:t>
      </w:r>
      <w:r w:rsidR="00211C95">
        <w:rPr>
          <w:rFonts w:ascii="Arial" w:hAnsi="Arial" w:cs="Arial"/>
          <w:sz w:val="24"/>
          <w:szCs w:val="24"/>
          <w:lang w:val="pt-BR"/>
        </w:rPr>
        <w:t xml:space="preserve">the </w:t>
      </w:r>
      <w:r>
        <w:rPr>
          <w:rFonts w:ascii="Arial" w:hAnsi="Arial" w:cs="Arial"/>
          <w:sz w:val="24"/>
          <w:szCs w:val="24"/>
          <w:lang w:val="pt-BR"/>
        </w:rPr>
        <w:t>group ABSENCE</w:t>
      </w:r>
      <w:r w:rsidR="006D22C4" w:rsidRPr="00B45D8A">
        <w:rPr>
          <w:rFonts w:ascii="Arial" w:hAnsi="Arial" w:cs="Arial"/>
          <w:sz w:val="24"/>
          <w:szCs w:val="24"/>
          <w:lang w:val="pt-BR"/>
        </w:rPr>
        <w:t xml:space="preserve"> (</w:t>
      </w:r>
      <w:r>
        <w:rPr>
          <w:rFonts w:ascii="Arial" w:hAnsi="Arial" w:cs="Arial"/>
          <w:sz w:val="24"/>
          <w:szCs w:val="24"/>
          <w:lang w:val="pt-BR"/>
        </w:rPr>
        <w:t>no pulpal pressure simulation</w:t>
      </w:r>
      <w:r w:rsidR="006D22C4" w:rsidRPr="00B45D8A">
        <w:rPr>
          <w:rFonts w:ascii="Arial" w:hAnsi="Arial" w:cs="Arial"/>
          <w:sz w:val="24"/>
          <w:szCs w:val="24"/>
          <w:lang w:val="pt-BR"/>
        </w:rPr>
        <w:t>),</w:t>
      </w:r>
      <w:r w:rsidR="00FC63CD">
        <w:rPr>
          <w:rFonts w:ascii="Arial" w:hAnsi="Arial" w:cs="Arial"/>
          <w:sz w:val="24"/>
          <w:szCs w:val="24"/>
          <w:lang w:val="pt-BR"/>
        </w:rPr>
        <w:t xml:space="preserve"> the</w:t>
      </w:r>
      <w:r w:rsidR="006D22C4" w:rsidRPr="00B45D8A">
        <w:rPr>
          <w:rFonts w:ascii="Arial" w:hAnsi="Arial" w:cs="Arial"/>
          <w:sz w:val="24"/>
          <w:szCs w:val="24"/>
          <w:lang w:val="pt-BR"/>
        </w:rPr>
        <w:t xml:space="preserve"> </w:t>
      </w:r>
      <w:r>
        <w:rPr>
          <w:rFonts w:ascii="Arial" w:hAnsi="Arial" w:cs="Arial"/>
          <w:sz w:val="24"/>
          <w:szCs w:val="24"/>
          <w:lang w:val="pt-BR"/>
        </w:rPr>
        <w:t>pulp chamber was filled with t</w:t>
      </w:r>
      <w:r w:rsidR="00FC63CD">
        <w:rPr>
          <w:rFonts w:ascii="Arial" w:hAnsi="Arial" w:cs="Arial"/>
          <w:sz w:val="24"/>
          <w:szCs w:val="24"/>
          <w:lang w:val="pt-BR"/>
        </w:rPr>
        <w:t>h</w:t>
      </w:r>
      <w:r>
        <w:rPr>
          <w:rFonts w:ascii="Arial" w:hAnsi="Arial" w:cs="Arial"/>
          <w:sz w:val="24"/>
          <w:szCs w:val="24"/>
          <w:lang w:val="pt-BR"/>
        </w:rPr>
        <w:t xml:space="preserve">ermal paste </w:t>
      </w:r>
      <w:r w:rsidR="00FC63CD">
        <w:rPr>
          <w:rFonts w:ascii="Arial" w:hAnsi="Arial" w:cs="Arial"/>
          <w:sz w:val="24"/>
          <w:szCs w:val="24"/>
          <w:lang w:val="pt-BR"/>
        </w:rPr>
        <w:t>(Implastec, Tietê, SP, Braz</w:t>
      </w:r>
      <w:r w:rsidR="006D22C4" w:rsidRPr="00B45D8A">
        <w:rPr>
          <w:rFonts w:ascii="Arial" w:hAnsi="Arial" w:cs="Arial"/>
          <w:sz w:val="24"/>
          <w:szCs w:val="24"/>
          <w:lang w:val="pt-BR"/>
        </w:rPr>
        <w:t>il)</w:t>
      </w:r>
      <w:r w:rsidR="00A619DF">
        <w:rPr>
          <w:rFonts w:ascii="Arial" w:hAnsi="Arial" w:cs="Arial"/>
          <w:sz w:val="24"/>
          <w:szCs w:val="24"/>
          <w:lang w:val="pt-BR"/>
        </w:rPr>
        <w:t xml:space="preserve"> </w:t>
      </w:r>
      <w:r w:rsidR="006D22C4" w:rsidRPr="00B45D8A">
        <w:rPr>
          <w:rFonts w:ascii="Arial" w:hAnsi="Arial" w:cs="Arial"/>
          <w:sz w:val="24"/>
          <w:szCs w:val="24"/>
          <w:lang w:val="pt-BR"/>
        </w:rPr>
        <w:fldChar w:fldCharType="begin">
          <w:fldData xml:space="preserve">PEVuZE5vdGU+PENpdGU+PEF1dGhvcj5MaXphcmVsbGk8L0F1dGhvcj48WWVhcj4yMDA2PC9ZZWFy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==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PEVuZE5vdGU+PENpdGU+PEF1dGhvcj5MaXphcmVsbGk8L0F1dGhvcj48WWVhcj4yMDA2PC9ZZWFy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==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6D22C4" w:rsidRPr="00B45D8A">
        <w:rPr>
          <w:rFonts w:ascii="Arial" w:hAnsi="Arial" w:cs="Arial"/>
          <w:sz w:val="24"/>
          <w:szCs w:val="24"/>
          <w:lang w:val="pt-BR"/>
        </w:rPr>
      </w:r>
      <w:r w:rsidR="006D22C4" w:rsidRPr="00B45D8A">
        <w:rPr>
          <w:rFonts w:ascii="Arial" w:hAnsi="Arial" w:cs="Arial"/>
          <w:sz w:val="24"/>
          <w:szCs w:val="24"/>
          <w:lang w:val="pt-BR"/>
        </w:rPr>
        <w:fldChar w:fldCharType="separate"/>
      </w:r>
      <w:r w:rsidR="001E2E7E">
        <w:rPr>
          <w:rFonts w:ascii="Arial" w:hAnsi="Arial" w:cs="Arial"/>
          <w:noProof/>
          <w:sz w:val="24"/>
          <w:szCs w:val="24"/>
          <w:lang w:val="pt-BR"/>
        </w:rPr>
        <w:t>[19, 21]</w:t>
      </w:r>
      <w:r w:rsidR="006D22C4" w:rsidRPr="00B45D8A">
        <w:rPr>
          <w:rFonts w:ascii="Arial" w:hAnsi="Arial" w:cs="Arial"/>
          <w:sz w:val="24"/>
          <w:szCs w:val="24"/>
          <w:lang w:val="pt-BR"/>
        </w:rPr>
        <w:fldChar w:fldCharType="end"/>
      </w:r>
      <w:r w:rsidR="006D22C4" w:rsidRPr="00B45D8A">
        <w:rPr>
          <w:rFonts w:ascii="Arial" w:hAnsi="Arial" w:cs="Arial"/>
          <w:sz w:val="24"/>
          <w:szCs w:val="24"/>
          <w:lang w:val="pt-BR"/>
        </w:rPr>
        <w:t xml:space="preserve">. </w:t>
      </w:r>
      <w:r>
        <w:rPr>
          <w:rFonts w:ascii="Arial" w:hAnsi="Arial" w:cs="Arial"/>
          <w:sz w:val="24"/>
          <w:szCs w:val="24"/>
          <w:lang w:val="pt-BR"/>
        </w:rPr>
        <w:t xml:space="preserve">This enabled the determination of temperature changes within the pulp chamber during light-curing without the interference of the external medium.  </w:t>
      </w:r>
    </w:p>
    <w:p w14:paraId="004890B7" w14:textId="06CF6FA4" w:rsidR="006D22C4" w:rsidRPr="00B45D8A" w:rsidRDefault="00727CAD" w:rsidP="00B45D8A">
      <w:pPr>
        <w:spacing w:line="480" w:lineRule="auto"/>
        <w:ind w:firstLine="708"/>
        <w:jc w:val="both"/>
        <w:rPr>
          <w:rFonts w:ascii="Arial" w:hAnsi="Arial" w:cs="Arial"/>
          <w:sz w:val="24"/>
          <w:szCs w:val="24"/>
          <w:lang w:val="pt-BR"/>
        </w:rPr>
      </w:pPr>
      <w:r>
        <w:rPr>
          <w:rFonts w:ascii="Arial" w:hAnsi="Arial" w:cs="Arial"/>
          <w:sz w:val="24"/>
          <w:szCs w:val="24"/>
          <w:lang w:val="pt-BR"/>
        </w:rPr>
        <w:t xml:space="preserve">In </w:t>
      </w:r>
      <w:r w:rsidR="00FC63CD">
        <w:rPr>
          <w:rFonts w:ascii="Arial" w:hAnsi="Arial" w:cs="Arial"/>
          <w:sz w:val="24"/>
          <w:szCs w:val="24"/>
          <w:lang w:val="pt-BR"/>
        </w:rPr>
        <w:t xml:space="preserve">the </w:t>
      </w:r>
      <w:r>
        <w:rPr>
          <w:rFonts w:ascii="Arial" w:hAnsi="Arial" w:cs="Arial"/>
          <w:sz w:val="24"/>
          <w:szCs w:val="24"/>
          <w:lang w:val="pt-BR"/>
        </w:rPr>
        <w:t>group PRESENCE</w:t>
      </w:r>
      <w:r w:rsidR="006D22C4" w:rsidRPr="00B45D8A">
        <w:rPr>
          <w:rFonts w:ascii="Arial" w:hAnsi="Arial" w:cs="Arial"/>
          <w:sz w:val="24"/>
          <w:szCs w:val="24"/>
          <w:lang w:val="pt-BR"/>
        </w:rPr>
        <w:t xml:space="preserve">, </w:t>
      </w:r>
      <w:r w:rsidR="00FC63CD">
        <w:rPr>
          <w:rFonts w:ascii="Arial" w:hAnsi="Arial" w:cs="Arial"/>
          <w:sz w:val="24"/>
          <w:szCs w:val="24"/>
          <w:lang w:val="pt-BR"/>
        </w:rPr>
        <w:t xml:space="preserve">the specimens were attached to </w:t>
      </w:r>
      <w:r>
        <w:rPr>
          <w:rFonts w:ascii="Arial" w:hAnsi="Arial" w:cs="Arial"/>
          <w:sz w:val="24"/>
          <w:szCs w:val="24"/>
          <w:lang w:val="pt-BR"/>
        </w:rPr>
        <w:t>the holders to simulate pulpal pressure. The thermocouple sensor was placed bel</w:t>
      </w:r>
      <w:r w:rsidR="00FC63CD">
        <w:rPr>
          <w:rFonts w:ascii="Arial" w:hAnsi="Arial" w:cs="Arial"/>
          <w:sz w:val="24"/>
          <w:szCs w:val="24"/>
          <w:lang w:val="pt-BR"/>
        </w:rPr>
        <w:t>ow the roof of the pulp chamber (in the highest pulp horn) and kept</w:t>
      </w:r>
      <w:r>
        <w:rPr>
          <w:rFonts w:ascii="Arial" w:hAnsi="Arial" w:cs="Arial"/>
          <w:sz w:val="24"/>
          <w:szCs w:val="24"/>
          <w:lang w:val="pt-BR"/>
        </w:rPr>
        <w:t xml:space="preserve"> in contact with the dentin and in the presence of water. </w:t>
      </w:r>
    </w:p>
    <w:p w14:paraId="7AE45EDF" w14:textId="77777777" w:rsidR="006D22C4" w:rsidRPr="00B45D8A" w:rsidRDefault="006D22C4" w:rsidP="00B45D8A">
      <w:pPr>
        <w:spacing w:line="480" w:lineRule="auto"/>
        <w:jc w:val="both"/>
        <w:rPr>
          <w:rFonts w:ascii="Arial" w:hAnsi="Arial" w:cs="Arial"/>
          <w:i/>
          <w:sz w:val="24"/>
          <w:szCs w:val="24"/>
          <w:lang w:val="pt-BR"/>
        </w:rPr>
      </w:pPr>
    </w:p>
    <w:p w14:paraId="2618792A" w14:textId="77FAB744" w:rsidR="006D22C4" w:rsidRPr="00B45D8A" w:rsidRDefault="00727CAD" w:rsidP="00B45D8A">
      <w:pPr>
        <w:spacing w:line="480" w:lineRule="auto"/>
        <w:jc w:val="both"/>
        <w:rPr>
          <w:rFonts w:ascii="Arial" w:hAnsi="Arial" w:cs="Arial"/>
          <w:i/>
          <w:sz w:val="24"/>
          <w:szCs w:val="24"/>
          <w:lang w:val="pt-BR"/>
        </w:rPr>
      </w:pPr>
      <w:r>
        <w:rPr>
          <w:rFonts w:ascii="Arial" w:hAnsi="Arial" w:cs="Arial"/>
          <w:i/>
          <w:sz w:val="24"/>
          <w:szCs w:val="24"/>
          <w:lang w:val="pt-BR"/>
        </w:rPr>
        <w:t xml:space="preserve">Adhesive and restorative procedures </w:t>
      </w:r>
    </w:p>
    <w:p w14:paraId="093A4C54" w14:textId="586C96C1" w:rsidR="006D22C4" w:rsidRPr="00B45D8A" w:rsidRDefault="006D22C4" w:rsidP="00B45D8A">
      <w:pPr>
        <w:pStyle w:val="Corpodetexto2"/>
        <w:tabs>
          <w:tab w:val="left" w:pos="709"/>
        </w:tabs>
        <w:spacing w:after="0"/>
        <w:contextualSpacing/>
        <w:rPr>
          <w:rFonts w:cs="Arial"/>
          <w:sz w:val="24"/>
          <w:szCs w:val="24"/>
        </w:rPr>
      </w:pPr>
      <w:r w:rsidRPr="00B45D8A">
        <w:rPr>
          <w:rFonts w:cs="Arial"/>
          <w:sz w:val="24"/>
          <w:szCs w:val="24"/>
        </w:rPr>
        <w:tab/>
      </w:r>
      <w:r w:rsidR="00727CAD">
        <w:rPr>
          <w:rFonts w:cs="Arial"/>
          <w:sz w:val="24"/>
          <w:szCs w:val="24"/>
        </w:rPr>
        <w:t xml:space="preserve">The dentin surface was etched with </w:t>
      </w:r>
      <w:r w:rsidRPr="00B45D8A">
        <w:rPr>
          <w:rFonts w:cs="Arial"/>
          <w:sz w:val="24"/>
          <w:szCs w:val="24"/>
        </w:rPr>
        <w:t>37%</w:t>
      </w:r>
      <w:r w:rsidR="00727CAD">
        <w:rPr>
          <w:rFonts w:cs="Arial"/>
          <w:sz w:val="24"/>
          <w:szCs w:val="24"/>
        </w:rPr>
        <w:t xml:space="preserve"> phosphoric acid</w:t>
      </w:r>
      <w:r w:rsidRPr="00B45D8A">
        <w:rPr>
          <w:rFonts w:cs="Arial"/>
          <w:sz w:val="24"/>
          <w:szCs w:val="24"/>
        </w:rPr>
        <w:t xml:space="preserve"> (Scotchbond Universal Etchant Etching Gel, 3M ESPE Dental Pro</w:t>
      </w:r>
      <w:r w:rsidR="00727CAD">
        <w:rPr>
          <w:rFonts w:cs="Arial"/>
          <w:sz w:val="24"/>
          <w:szCs w:val="24"/>
        </w:rPr>
        <w:t>ducts, Saint Paul, MN, USA), for 15 s</w:t>
      </w:r>
      <w:r w:rsidR="00FC63CD">
        <w:rPr>
          <w:rFonts w:cs="Arial"/>
          <w:sz w:val="24"/>
          <w:szCs w:val="24"/>
        </w:rPr>
        <w:t>econds</w:t>
      </w:r>
      <w:r w:rsidR="00727CAD">
        <w:rPr>
          <w:rFonts w:cs="Arial"/>
          <w:sz w:val="24"/>
          <w:szCs w:val="24"/>
        </w:rPr>
        <w:t xml:space="preserve"> and rinsed</w:t>
      </w:r>
      <w:r w:rsidRPr="00B45D8A">
        <w:rPr>
          <w:rFonts w:cs="Arial"/>
          <w:sz w:val="24"/>
          <w:szCs w:val="24"/>
        </w:rPr>
        <w:t xml:space="preserve">. </w:t>
      </w:r>
      <w:r w:rsidR="00FC63CD">
        <w:rPr>
          <w:rFonts w:cs="Arial"/>
          <w:sz w:val="24"/>
          <w:szCs w:val="24"/>
        </w:rPr>
        <w:t>To remove excess</w:t>
      </w:r>
      <w:r w:rsidR="00727CAD">
        <w:rPr>
          <w:rFonts w:cs="Arial"/>
          <w:sz w:val="24"/>
          <w:szCs w:val="24"/>
        </w:rPr>
        <w:t xml:space="preserve"> water, the surface was gently dried with jets of air</w:t>
      </w:r>
      <w:r w:rsidRPr="00B45D8A">
        <w:rPr>
          <w:rFonts w:cs="Arial"/>
          <w:sz w:val="24"/>
          <w:szCs w:val="24"/>
        </w:rPr>
        <w:t xml:space="preserve">. </w:t>
      </w:r>
      <w:r w:rsidR="00FC63CD">
        <w:rPr>
          <w:rFonts w:cs="Arial"/>
          <w:sz w:val="24"/>
          <w:szCs w:val="24"/>
        </w:rPr>
        <w:t>An</w:t>
      </w:r>
      <w:r w:rsidR="00727CAD">
        <w:rPr>
          <w:rFonts w:cs="Arial"/>
          <w:sz w:val="24"/>
          <w:szCs w:val="24"/>
        </w:rPr>
        <w:t xml:space="preserve"> adhesive system </w:t>
      </w:r>
      <w:r w:rsidR="00FC63CD">
        <w:rPr>
          <w:rFonts w:cs="Arial"/>
          <w:sz w:val="24"/>
          <w:szCs w:val="24"/>
        </w:rPr>
        <w:t xml:space="preserve">(Scotchbond Universal, </w:t>
      </w:r>
      <w:r w:rsidRPr="00B45D8A">
        <w:rPr>
          <w:rFonts w:cs="Arial"/>
          <w:sz w:val="24"/>
          <w:szCs w:val="24"/>
        </w:rPr>
        <w:t xml:space="preserve">3M ESPE Dental </w:t>
      </w:r>
      <w:r w:rsidR="00727CAD">
        <w:rPr>
          <w:rFonts w:cs="Arial"/>
          <w:sz w:val="24"/>
          <w:szCs w:val="24"/>
        </w:rPr>
        <w:t xml:space="preserve">Products, Saint Paul, MN, USA) was </w:t>
      </w:r>
      <w:r w:rsidR="00727CAD">
        <w:rPr>
          <w:rFonts w:cs="Arial"/>
          <w:sz w:val="24"/>
          <w:szCs w:val="24"/>
        </w:rPr>
        <w:lastRenderedPageBreak/>
        <w:t xml:space="preserve">applied according to the manufacturer’s instructions. </w:t>
      </w:r>
      <w:r w:rsidR="00FC63CD">
        <w:rPr>
          <w:rFonts w:cs="Arial"/>
          <w:sz w:val="24"/>
          <w:szCs w:val="24"/>
        </w:rPr>
        <w:t>Next</w:t>
      </w:r>
      <w:r w:rsidR="00A530AB">
        <w:rPr>
          <w:rFonts w:cs="Arial"/>
          <w:sz w:val="24"/>
          <w:szCs w:val="24"/>
        </w:rPr>
        <w:t>, the adhesive s</w:t>
      </w:r>
      <w:r w:rsidR="00406A0E">
        <w:rPr>
          <w:rFonts w:cs="Arial"/>
          <w:sz w:val="24"/>
          <w:szCs w:val="24"/>
        </w:rPr>
        <w:t>ystem was light-</w:t>
      </w:r>
      <w:r w:rsidR="00A530AB">
        <w:rPr>
          <w:rFonts w:cs="Arial"/>
          <w:sz w:val="24"/>
          <w:szCs w:val="24"/>
        </w:rPr>
        <w:t xml:space="preserve">cured </w:t>
      </w:r>
      <w:r w:rsidR="00FC63CD">
        <w:rPr>
          <w:rFonts w:cs="Arial"/>
          <w:sz w:val="24"/>
          <w:szCs w:val="24"/>
        </w:rPr>
        <w:t xml:space="preserve">with LED light-curing device </w:t>
      </w:r>
      <w:r w:rsidRPr="00B45D8A">
        <w:rPr>
          <w:rFonts w:cs="Arial"/>
          <w:sz w:val="24"/>
          <w:szCs w:val="24"/>
        </w:rPr>
        <w:t>(Demi Plus, Kerr Cor</w:t>
      </w:r>
      <w:r w:rsidR="00406A0E">
        <w:rPr>
          <w:rFonts w:cs="Arial"/>
          <w:sz w:val="24"/>
          <w:szCs w:val="24"/>
        </w:rPr>
        <w:t xml:space="preserve">poration, Middleton, WI, USA), </w:t>
      </w:r>
      <w:r w:rsidR="00FC63CD">
        <w:rPr>
          <w:rFonts w:cs="Arial"/>
          <w:sz w:val="24"/>
          <w:szCs w:val="24"/>
        </w:rPr>
        <w:t>at</w:t>
      </w:r>
      <w:r w:rsidR="00406A0E">
        <w:rPr>
          <w:rFonts w:cs="Arial"/>
          <w:sz w:val="24"/>
          <w:szCs w:val="24"/>
        </w:rPr>
        <w:t xml:space="preserve"> power density of </w:t>
      </w:r>
      <w:r w:rsidRPr="00B45D8A">
        <w:rPr>
          <w:rFonts w:cs="Arial"/>
          <w:sz w:val="24"/>
          <w:szCs w:val="24"/>
        </w:rPr>
        <w:t>1200 mW/cm</w:t>
      </w:r>
      <w:r w:rsidRPr="00B45D8A">
        <w:rPr>
          <w:rFonts w:cs="Arial"/>
          <w:sz w:val="24"/>
          <w:szCs w:val="24"/>
          <w:vertAlign w:val="superscript"/>
        </w:rPr>
        <w:t>2</w:t>
      </w:r>
      <w:r w:rsidRPr="00B45D8A">
        <w:rPr>
          <w:rFonts w:cs="Arial"/>
          <w:sz w:val="24"/>
          <w:szCs w:val="24"/>
        </w:rPr>
        <w:t xml:space="preserve"> </w:t>
      </w:r>
      <w:r w:rsidR="00406A0E">
        <w:rPr>
          <w:rFonts w:cs="Arial"/>
          <w:sz w:val="24"/>
          <w:szCs w:val="24"/>
        </w:rPr>
        <w:t>for</w:t>
      </w:r>
      <w:r w:rsidRPr="00B45D8A">
        <w:rPr>
          <w:rFonts w:cs="Arial"/>
          <w:sz w:val="24"/>
          <w:szCs w:val="24"/>
        </w:rPr>
        <w:t xml:space="preserve"> 10 s</w:t>
      </w:r>
      <w:r w:rsidR="00FC63CD">
        <w:rPr>
          <w:rFonts w:cs="Arial"/>
          <w:sz w:val="24"/>
          <w:szCs w:val="24"/>
        </w:rPr>
        <w:t>econds</w:t>
      </w:r>
      <w:r w:rsidRPr="00B45D8A">
        <w:rPr>
          <w:rFonts w:cs="Arial"/>
          <w:sz w:val="24"/>
          <w:szCs w:val="24"/>
        </w:rPr>
        <w:t>.</w:t>
      </w:r>
    </w:p>
    <w:p w14:paraId="1C8EE399" w14:textId="438EEA8D" w:rsidR="006D22C4" w:rsidRPr="00B45D8A" w:rsidRDefault="006D22C4" w:rsidP="00B45D8A">
      <w:pPr>
        <w:pStyle w:val="Corpodetexto2"/>
        <w:tabs>
          <w:tab w:val="left" w:pos="709"/>
        </w:tabs>
        <w:spacing w:after="0"/>
        <w:contextualSpacing/>
        <w:rPr>
          <w:rFonts w:cs="Arial"/>
          <w:sz w:val="24"/>
          <w:szCs w:val="24"/>
        </w:rPr>
      </w:pPr>
      <w:r w:rsidRPr="00B45D8A">
        <w:rPr>
          <w:rFonts w:cs="Arial"/>
          <w:sz w:val="24"/>
          <w:szCs w:val="24"/>
        </w:rPr>
        <w:tab/>
      </w:r>
      <w:r w:rsidR="00FC63CD">
        <w:rPr>
          <w:rFonts w:cs="Arial"/>
          <w:sz w:val="24"/>
          <w:szCs w:val="24"/>
        </w:rPr>
        <w:t>Composite resin blocks (4 mm in diameter and 2 mm in</w:t>
      </w:r>
      <w:r w:rsidR="00406A0E">
        <w:rPr>
          <w:rFonts w:cs="Arial"/>
          <w:sz w:val="24"/>
          <w:szCs w:val="24"/>
        </w:rPr>
        <w:t xml:space="preserve"> height</w:t>
      </w:r>
      <w:r w:rsidRPr="00B45D8A">
        <w:rPr>
          <w:rFonts w:cs="Arial"/>
          <w:sz w:val="24"/>
          <w:szCs w:val="24"/>
        </w:rPr>
        <w:t xml:space="preserve">) </w:t>
      </w:r>
      <w:r w:rsidR="00FC63CD">
        <w:rPr>
          <w:rFonts w:cs="Arial"/>
          <w:sz w:val="24"/>
          <w:szCs w:val="24"/>
        </w:rPr>
        <w:t>were</w:t>
      </w:r>
      <w:r w:rsidR="00406A0E">
        <w:rPr>
          <w:rFonts w:cs="Arial"/>
          <w:sz w:val="24"/>
          <w:szCs w:val="24"/>
        </w:rPr>
        <w:t xml:space="preserve"> build up on the dentin surface</w:t>
      </w:r>
      <w:r w:rsidR="00FC63CD">
        <w:rPr>
          <w:rFonts w:cs="Arial"/>
          <w:sz w:val="24"/>
          <w:szCs w:val="24"/>
        </w:rPr>
        <w:t>s</w:t>
      </w:r>
      <w:r w:rsidRPr="00B45D8A">
        <w:rPr>
          <w:rFonts w:cs="Arial"/>
          <w:sz w:val="24"/>
          <w:szCs w:val="24"/>
        </w:rPr>
        <w:t xml:space="preserve">. </w:t>
      </w:r>
      <w:r w:rsidR="00406A0E">
        <w:rPr>
          <w:rFonts w:cs="Arial"/>
          <w:sz w:val="24"/>
          <w:szCs w:val="24"/>
        </w:rPr>
        <w:t xml:space="preserve">Composite resin </w:t>
      </w:r>
      <w:r w:rsidRPr="00B45D8A">
        <w:rPr>
          <w:rFonts w:cs="Arial"/>
          <w:sz w:val="24"/>
          <w:szCs w:val="24"/>
        </w:rPr>
        <w:t>(</w:t>
      </w:r>
      <w:r w:rsidR="00406A0E">
        <w:rPr>
          <w:rFonts w:cs="Arial"/>
          <w:sz w:val="24"/>
          <w:szCs w:val="24"/>
        </w:rPr>
        <w:t xml:space="preserve">Filtek </w:t>
      </w:r>
      <w:r w:rsidRPr="00B45D8A">
        <w:rPr>
          <w:rFonts w:cs="Arial"/>
          <w:sz w:val="24"/>
          <w:szCs w:val="24"/>
        </w:rPr>
        <w:t xml:space="preserve">Z350 XT, 3M/ESPE, St Paul, MN, USA) </w:t>
      </w:r>
      <w:r w:rsidR="00406A0E">
        <w:rPr>
          <w:rFonts w:cs="Arial"/>
          <w:sz w:val="24"/>
          <w:szCs w:val="24"/>
        </w:rPr>
        <w:t xml:space="preserve">was inserted in increments of about </w:t>
      </w:r>
      <w:r w:rsidRPr="00B45D8A">
        <w:rPr>
          <w:rFonts w:cs="Arial"/>
          <w:sz w:val="24"/>
          <w:szCs w:val="24"/>
        </w:rPr>
        <w:t>2 mm</w:t>
      </w:r>
      <w:r w:rsidR="00406A0E">
        <w:rPr>
          <w:rFonts w:cs="Arial"/>
          <w:sz w:val="24"/>
          <w:szCs w:val="24"/>
        </w:rPr>
        <w:t xml:space="preserve"> each</w:t>
      </w:r>
      <w:r w:rsidRPr="00B45D8A">
        <w:rPr>
          <w:rFonts w:cs="Arial"/>
          <w:sz w:val="24"/>
          <w:szCs w:val="24"/>
        </w:rPr>
        <w:t xml:space="preserve"> </w:t>
      </w:r>
      <w:r w:rsidR="00FC63CD">
        <w:rPr>
          <w:rFonts w:cs="Arial"/>
          <w:sz w:val="24"/>
          <w:szCs w:val="24"/>
        </w:rPr>
        <w:t>before being</w:t>
      </w:r>
      <w:r w:rsidR="00406A0E">
        <w:rPr>
          <w:rFonts w:cs="Arial"/>
          <w:sz w:val="24"/>
          <w:szCs w:val="24"/>
        </w:rPr>
        <w:t xml:space="preserve"> light-cured for</w:t>
      </w:r>
      <w:r w:rsidRPr="00B45D8A">
        <w:rPr>
          <w:rFonts w:cs="Arial"/>
          <w:sz w:val="24"/>
          <w:szCs w:val="24"/>
        </w:rPr>
        <w:t xml:space="preserve"> 20 s</w:t>
      </w:r>
      <w:r w:rsidR="00FC63CD">
        <w:rPr>
          <w:rFonts w:cs="Arial"/>
          <w:sz w:val="24"/>
          <w:szCs w:val="24"/>
        </w:rPr>
        <w:t>econds</w:t>
      </w:r>
      <w:r w:rsidRPr="00B45D8A">
        <w:rPr>
          <w:rFonts w:cs="Arial"/>
          <w:sz w:val="24"/>
          <w:szCs w:val="24"/>
        </w:rPr>
        <w:t xml:space="preserve">. </w:t>
      </w:r>
    </w:p>
    <w:p w14:paraId="30BE1716" w14:textId="77777777" w:rsidR="006D22C4" w:rsidRPr="00B45D8A" w:rsidRDefault="006D22C4" w:rsidP="00B45D8A">
      <w:pPr>
        <w:pStyle w:val="Corpodetexto2"/>
        <w:tabs>
          <w:tab w:val="left" w:pos="709"/>
        </w:tabs>
        <w:spacing w:after="0"/>
        <w:contextualSpacing/>
        <w:rPr>
          <w:rFonts w:cs="Arial"/>
          <w:sz w:val="24"/>
          <w:szCs w:val="24"/>
        </w:rPr>
      </w:pPr>
    </w:p>
    <w:p w14:paraId="07886ACE" w14:textId="6851A3B5" w:rsidR="006D22C4" w:rsidRPr="00B45D8A" w:rsidRDefault="00406A0E" w:rsidP="00B45D8A">
      <w:pPr>
        <w:pStyle w:val="Corpodetexto2"/>
        <w:tabs>
          <w:tab w:val="left" w:pos="720"/>
        </w:tabs>
        <w:spacing w:after="0"/>
        <w:contextualSpacing/>
        <w:rPr>
          <w:rFonts w:cs="Arial"/>
          <w:i/>
          <w:sz w:val="24"/>
          <w:szCs w:val="24"/>
        </w:rPr>
      </w:pPr>
      <w:r>
        <w:rPr>
          <w:rFonts w:cs="Arial"/>
          <w:i/>
          <w:sz w:val="24"/>
          <w:szCs w:val="24"/>
        </w:rPr>
        <w:t>Statistical analysis</w:t>
      </w:r>
    </w:p>
    <w:p w14:paraId="17762313" w14:textId="06B9C20C" w:rsidR="006D22C4" w:rsidRPr="00B45D8A" w:rsidRDefault="00FC63CD" w:rsidP="00B45D8A">
      <w:pPr>
        <w:pStyle w:val="Corpodetexto"/>
        <w:spacing w:after="0" w:line="480" w:lineRule="auto"/>
        <w:ind w:firstLine="708"/>
        <w:jc w:val="both"/>
        <w:rPr>
          <w:rFonts w:ascii="Arial" w:hAnsi="Arial" w:cs="Arial"/>
          <w:sz w:val="24"/>
          <w:szCs w:val="24"/>
        </w:rPr>
      </w:pPr>
      <w:r>
        <w:rPr>
          <w:rFonts w:ascii="Arial" w:hAnsi="Arial" w:cs="Arial"/>
          <w:sz w:val="24"/>
          <w:szCs w:val="24"/>
        </w:rPr>
        <w:t>With regard to</w:t>
      </w:r>
      <w:r w:rsidR="00406A0E">
        <w:rPr>
          <w:rFonts w:ascii="Arial" w:hAnsi="Arial" w:cs="Arial"/>
          <w:sz w:val="24"/>
          <w:szCs w:val="24"/>
        </w:rPr>
        <w:t xml:space="preserve"> the change in temperature</w:t>
      </w:r>
      <w:r>
        <w:rPr>
          <w:rFonts w:ascii="Arial" w:hAnsi="Arial" w:cs="Arial"/>
          <w:sz w:val="24"/>
          <w:szCs w:val="24"/>
        </w:rPr>
        <w:t xml:space="preserve"> </w:t>
      </w:r>
      <w:r w:rsidR="006D22C4" w:rsidRPr="00B45D8A">
        <w:rPr>
          <w:rFonts w:ascii="Arial" w:hAnsi="Arial" w:cs="Arial"/>
          <w:sz w:val="24"/>
          <w:szCs w:val="24"/>
        </w:rPr>
        <w:t>(ºC)</w:t>
      </w:r>
      <w:r>
        <w:rPr>
          <w:rFonts w:ascii="Arial" w:hAnsi="Arial" w:cs="Arial"/>
          <w:sz w:val="24"/>
          <w:szCs w:val="24"/>
        </w:rPr>
        <w:t xml:space="preserve"> occurring </w:t>
      </w:r>
      <w:r w:rsidR="00406A0E">
        <w:rPr>
          <w:rFonts w:ascii="Arial" w:hAnsi="Arial" w:cs="Arial"/>
          <w:sz w:val="24"/>
          <w:szCs w:val="24"/>
        </w:rPr>
        <w:t xml:space="preserve">during </w:t>
      </w:r>
      <w:r>
        <w:rPr>
          <w:rFonts w:ascii="Arial" w:hAnsi="Arial" w:cs="Arial"/>
          <w:sz w:val="24"/>
          <w:szCs w:val="24"/>
        </w:rPr>
        <w:t xml:space="preserve">the </w:t>
      </w:r>
      <w:r w:rsidR="00406A0E">
        <w:rPr>
          <w:rFonts w:ascii="Arial" w:hAnsi="Arial" w:cs="Arial"/>
          <w:sz w:val="24"/>
          <w:szCs w:val="24"/>
        </w:rPr>
        <w:t>light-curing</w:t>
      </w:r>
      <w:r>
        <w:rPr>
          <w:rFonts w:ascii="Arial" w:hAnsi="Arial" w:cs="Arial"/>
          <w:sz w:val="24"/>
          <w:szCs w:val="24"/>
        </w:rPr>
        <w:t xml:space="preserve"> of adhesive system</w:t>
      </w:r>
      <w:r w:rsidR="006D22C4" w:rsidRPr="00B45D8A">
        <w:rPr>
          <w:rFonts w:ascii="Arial" w:hAnsi="Arial" w:cs="Arial"/>
          <w:i/>
          <w:iCs/>
          <w:sz w:val="24"/>
          <w:szCs w:val="24"/>
        </w:rPr>
        <w:t>,</w:t>
      </w:r>
      <w:r w:rsidR="006D22C4" w:rsidRPr="00B45D8A">
        <w:rPr>
          <w:rFonts w:ascii="Arial" w:hAnsi="Arial" w:cs="Arial"/>
          <w:sz w:val="24"/>
          <w:szCs w:val="24"/>
        </w:rPr>
        <w:t xml:space="preserve"> </w:t>
      </w:r>
      <w:r w:rsidR="00406A0E">
        <w:rPr>
          <w:rFonts w:ascii="Arial" w:hAnsi="Arial" w:cs="Arial"/>
          <w:sz w:val="24"/>
          <w:szCs w:val="24"/>
        </w:rPr>
        <w:t>the difference between the maximum value and the initial temperature (before curing) was calculated</w:t>
      </w:r>
      <w:r w:rsidR="006D22C4" w:rsidRPr="00B45D8A">
        <w:rPr>
          <w:rFonts w:ascii="Arial" w:hAnsi="Arial" w:cs="Arial"/>
          <w:sz w:val="24"/>
          <w:szCs w:val="24"/>
        </w:rPr>
        <w:t>,</w:t>
      </w:r>
      <w:r w:rsidR="00406A0E">
        <w:rPr>
          <w:rFonts w:ascii="Arial" w:hAnsi="Arial" w:cs="Arial"/>
          <w:sz w:val="24"/>
          <w:szCs w:val="24"/>
        </w:rPr>
        <w:t xml:space="preserve"> according to the formula</w:t>
      </w:r>
      <w:r w:rsidR="006D22C4" w:rsidRPr="00B45D8A">
        <w:rPr>
          <w:rFonts w:ascii="Arial" w:hAnsi="Arial" w:cs="Arial"/>
          <w:sz w:val="24"/>
          <w:szCs w:val="24"/>
        </w:rPr>
        <w:t xml:space="preserve"> ∆T = T</w:t>
      </w:r>
      <w:r w:rsidR="00406A0E">
        <w:rPr>
          <w:rFonts w:ascii="Arial" w:hAnsi="Arial" w:cs="Arial"/>
          <w:sz w:val="24"/>
          <w:szCs w:val="24"/>
          <w:vertAlign w:val="subscript"/>
        </w:rPr>
        <w:t>maximum</w:t>
      </w:r>
      <w:r w:rsidR="006D22C4" w:rsidRPr="00B45D8A">
        <w:rPr>
          <w:rFonts w:ascii="Arial" w:hAnsi="Arial" w:cs="Arial"/>
          <w:sz w:val="24"/>
          <w:szCs w:val="24"/>
        </w:rPr>
        <w:t>- T</w:t>
      </w:r>
      <w:r w:rsidR="00406A0E">
        <w:rPr>
          <w:rFonts w:ascii="Arial" w:hAnsi="Arial" w:cs="Arial"/>
          <w:sz w:val="24"/>
          <w:szCs w:val="24"/>
          <w:vertAlign w:val="subscript"/>
        </w:rPr>
        <w:t>init</w:t>
      </w:r>
      <w:r w:rsidR="006D22C4" w:rsidRPr="00B45D8A">
        <w:rPr>
          <w:rFonts w:ascii="Arial" w:hAnsi="Arial" w:cs="Arial"/>
          <w:sz w:val="24"/>
          <w:szCs w:val="24"/>
          <w:vertAlign w:val="subscript"/>
        </w:rPr>
        <w:t>ial</w:t>
      </w:r>
      <w:r w:rsidR="006D22C4" w:rsidRPr="00B45D8A">
        <w:rPr>
          <w:rFonts w:ascii="Arial" w:hAnsi="Arial" w:cs="Arial"/>
          <w:sz w:val="24"/>
          <w:szCs w:val="24"/>
        </w:rPr>
        <w:t xml:space="preserve">.  </w:t>
      </w:r>
      <w:r>
        <w:rPr>
          <w:rFonts w:ascii="Arial" w:hAnsi="Arial" w:cs="Arial"/>
          <w:sz w:val="24"/>
          <w:szCs w:val="24"/>
        </w:rPr>
        <w:t>The resulting d</w:t>
      </w:r>
      <w:r w:rsidR="00406A0E">
        <w:rPr>
          <w:rFonts w:ascii="Arial" w:hAnsi="Arial" w:cs="Arial"/>
          <w:sz w:val="24"/>
          <w:szCs w:val="24"/>
        </w:rPr>
        <w:t xml:space="preserve">ata were submitted to </w:t>
      </w:r>
      <w:r w:rsidR="006D22C4" w:rsidRPr="00B45D8A">
        <w:rPr>
          <w:rFonts w:ascii="Arial" w:hAnsi="Arial" w:cs="Arial"/>
          <w:sz w:val="24"/>
          <w:szCs w:val="24"/>
        </w:rPr>
        <w:t>Mann-Whitney</w:t>
      </w:r>
      <w:r>
        <w:rPr>
          <w:rFonts w:ascii="Arial" w:hAnsi="Arial" w:cs="Arial"/>
          <w:sz w:val="24"/>
          <w:szCs w:val="24"/>
        </w:rPr>
        <w:t>’s</w:t>
      </w:r>
      <w:r w:rsidR="00AC2FDE">
        <w:rPr>
          <w:rFonts w:ascii="Arial" w:hAnsi="Arial" w:cs="Arial"/>
          <w:sz w:val="24"/>
          <w:szCs w:val="24"/>
        </w:rPr>
        <w:t xml:space="preserve"> test</w:t>
      </w:r>
      <w:r>
        <w:rPr>
          <w:rFonts w:ascii="Arial" w:hAnsi="Arial" w:cs="Arial"/>
          <w:sz w:val="24"/>
          <w:szCs w:val="24"/>
        </w:rPr>
        <w:t xml:space="preserve"> at </w:t>
      </w:r>
      <w:r w:rsidR="00AC2FDE">
        <w:rPr>
          <w:rFonts w:ascii="Arial" w:hAnsi="Arial" w:cs="Arial"/>
          <w:sz w:val="24"/>
          <w:szCs w:val="24"/>
        </w:rPr>
        <w:t>significance</w:t>
      </w:r>
      <w:r>
        <w:rPr>
          <w:rFonts w:ascii="Arial" w:hAnsi="Arial" w:cs="Arial"/>
          <w:sz w:val="24"/>
          <w:szCs w:val="24"/>
        </w:rPr>
        <w:t xml:space="preserve"> level</w:t>
      </w:r>
      <w:r w:rsidR="00AC2FDE">
        <w:rPr>
          <w:rFonts w:ascii="Arial" w:hAnsi="Arial" w:cs="Arial"/>
          <w:sz w:val="24"/>
          <w:szCs w:val="24"/>
        </w:rPr>
        <w:t xml:space="preserve"> of </w:t>
      </w:r>
      <w:r w:rsidR="006D22C4" w:rsidRPr="00B45D8A">
        <w:rPr>
          <w:rFonts w:ascii="Arial" w:hAnsi="Arial" w:cs="Arial"/>
          <w:sz w:val="24"/>
          <w:szCs w:val="24"/>
        </w:rPr>
        <w:t xml:space="preserve">5% </w:t>
      </w:r>
      <w:r w:rsidR="006D22C4" w:rsidRPr="00B45D8A">
        <w:rPr>
          <w:rFonts w:ascii="Arial" w:hAnsi="Arial" w:cs="Arial"/>
          <w:noProof/>
          <w:sz w:val="24"/>
          <w:szCs w:val="24"/>
        </w:rPr>
        <w:t>(</w:t>
      </w:r>
      <w:r w:rsidR="006D22C4" w:rsidRPr="00AC2FDE">
        <w:rPr>
          <w:rFonts w:ascii="Arial" w:hAnsi="Arial" w:cs="Arial"/>
          <w:i/>
          <w:noProof/>
          <w:sz w:val="24"/>
          <w:szCs w:val="24"/>
        </w:rPr>
        <w:t>p</w:t>
      </w:r>
      <w:r w:rsidR="006D22C4" w:rsidRPr="00B45D8A">
        <w:rPr>
          <w:rFonts w:ascii="Arial" w:hAnsi="Arial" w:cs="Arial"/>
          <w:noProof/>
          <w:sz w:val="24"/>
          <w:szCs w:val="24"/>
        </w:rPr>
        <w:t xml:space="preserve">&lt;0.05). </w:t>
      </w:r>
    </w:p>
    <w:p w14:paraId="2A2C5942" w14:textId="77777777" w:rsidR="006D22C4" w:rsidRPr="00B45D8A" w:rsidRDefault="006D22C4" w:rsidP="00B45D8A">
      <w:pPr>
        <w:spacing w:line="480" w:lineRule="auto"/>
        <w:jc w:val="both"/>
        <w:rPr>
          <w:rFonts w:ascii="Arial" w:hAnsi="Arial" w:cs="Arial"/>
          <w:b/>
          <w:sz w:val="24"/>
          <w:szCs w:val="24"/>
          <w:lang w:val="pt-BR"/>
        </w:rPr>
      </w:pPr>
    </w:p>
    <w:p w14:paraId="02690C27" w14:textId="77777777" w:rsidR="006D22C4" w:rsidRPr="00B45D8A" w:rsidRDefault="006D22C4" w:rsidP="00B45D8A">
      <w:pPr>
        <w:spacing w:line="480" w:lineRule="auto"/>
        <w:jc w:val="both"/>
        <w:rPr>
          <w:rFonts w:ascii="Arial" w:hAnsi="Arial" w:cs="Arial"/>
          <w:b/>
          <w:sz w:val="24"/>
          <w:szCs w:val="24"/>
          <w:lang w:val="pt-BR"/>
        </w:rPr>
      </w:pPr>
      <w:r w:rsidRPr="00B45D8A">
        <w:rPr>
          <w:rFonts w:ascii="Arial" w:hAnsi="Arial" w:cs="Arial"/>
          <w:b/>
          <w:sz w:val="24"/>
          <w:szCs w:val="24"/>
          <w:lang w:val="pt-BR"/>
        </w:rPr>
        <w:t>RESULTS</w:t>
      </w:r>
    </w:p>
    <w:p w14:paraId="1303D91C" w14:textId="00F5D433" w:rsidR="006D22C4" w:rsidRPr="00B45D8A" w:rsidRDefault="000A77FC" w:rsidP="00B45D8A">
      <w:pPr>
        <w:pStyle w:val="Recuodecorpodetexto3"/>
        <w:spacing w:after="0" w:line="480" w:lineRule="auto"/>
        <w:ind w:left="0" w:firstLine="708"/>
        <w:jc w:val="both"/>
        <w:rPr>
          <w:rFonts w:ascii="Arial" w:hAnsi="Arial" w:cs="Arial"/>
          <w:sz w:val="24"/>
          <w:szCs w:val="24"/>
        </w:rPr>
      </w:pPr>
      <w:r>
        <w:rPr>
          <w:rFonts w:ascii="Arial" w:hAnsi="Arial" w:cs="Arial"/>
          <w:sz w:val="24"/>
          <w:szCs w:val="24"/>
        </w:rPr>
        <w:t>According to</w:t>
      </w:r>
      <w:r w:rsidR="006D22C4" w:rsidRPr="00B45D8A">
        <w:rPr>
          <w:rFonts w:ascii="Arial" w:hAnsi="Arial" w:cs="Arial"/>
          <w:sz w:val="24"/>
          <w:szCs w:val="24"/>
        </w:rPr>
        <w:t xml:space="preserve"> </w:t>
      </w:r>
      <w:r w:rsidR="00FC63CD">
        <w:rPr>
          <w:rFonts w:ascii="Arial" w:hAnsi="Arial" w:cs="Arial"/>
          <w:sz w:val="24"/>
          <w:szCs w:val="24"/>
        </w:rPr>
        <w:t xml:space="preserve">the </w:t>
      </w:r>
      <w:r w:rsidR="006D22C4" w:rsidRPr="00B45D8A">
        <w:rPr>
          <w:rFonts w:ascii="Arial" w:hAnsi="Arial" w:cs="Arial"/>
          <w:sz w:val="24"/>
          <w:szCs w:val="24"/>
        </w:rPr>
        <w:t>Mann-Whitney</w:t>
      </w:r>
      <w:r w:rsidR="00FC63CD">
        <w:rPr>
          <w:rFonts w:ascii="Arial" w:hAnsi="Arial" w:cs="Arial"/>
          <w:sz w:val="24"/>
          <w:szCs w:val="24"/>
        </w:rPr>
        <w:t>’s</w:t>
      </w:r>
      <w:r>
        <w:rPr>
          <w:rFonts w:ascii="Arial" w:hAnsi="Arial" w:cs="Arial"/>
          <w:sz w:val="24"/>
          <w:szCs w:val="24"/>
        </w:rPr>
        <w:t xml:space="preserve"> test</w:t>
      </w:r>
      <w:r w:rsidR="006D22C4" w:rsidRPr="00B45D8A">
        <w:rPr>
          <w:rFonts w:ascii="Arial" w:hAnsi="Arial" w:cs="Arial"/>
          <w:sz w:val="24"/>
          <w:szCs w:val="24"/>
        </w:rPr>
        <w:t xml:space="preserve">, </w:t>
      </w:r>
      <w:r w:rsidR="000C5AE9">
        <w:rPr>
          <w:rFonts w:ascii="Arial" w:hAnsi="Arial" w:cs="Arial"/>
          <w:sz w:val="24"/>
          <w:szCs w:val="24"/>
        </w:rPr>
        <w:t>the group A</w:t>
      </w:r>
      <w:r>
        <w:rPr>
          <w:rFonts w:ascii="Arial" w:hAnsi="Arial" w:cs="Arial"/>
          <w:sz w:val="24"/>
          <w:szCs w:val="24"/>
        </w:rPr>
        <w:t>bsence presented</w:t>
      </w:r>
      <w:r w:rsidR="006D22C4" w:rsidRPr="00B45D8A">
        <w:rPr>
          <w:rFonts w:ascii="Arial" w:hAnsi="Arial" w:cs="Arial"/>
          <w:sz w:val="24"/>
          <w:szCs w:val="24"/>
        </w:rPr>
        <w:t xml:space="preserve"> </w:t>
      </w:r>
      <w:r>
        <w:rPr>
          <w:rFonts w:ascii="Arial" w:hAnsi="Arial" w:cs="Arial"/>
          <w:sz w:val="24"/>
          <w:szCs w:val="24"/>
        </w:rPr>
        <w:t xml:space="preserve">a significant </w:t>
      </w:r>
      <w:r w:rsidR="00FC63CD">
        <w:rPr>
          <w:rFonts w:ascii="Arial" w:hAnsi="Arial" w:cs="Arial"/>
          <w:sz w:val="24"/>
          <w:szCs w:val="24"/>
        </w:rPr>
        <w:t xml:space="preserve">temperature </w:t>
      </w:r>
      <w:r>
        <w:rPr>
          <w:rFonts w:ascii="Arial" w:hAnsi="Arial" w:cs="Arial"/>
          <w:sz w:val="24"/>
          <w:szCs w:val="24"/>
        </w:rPr>
        <w:t xml:space="preserve">difference of </w:t>
      </w:r>
      <w:r w:rsidR="006D22C4" w:rsidRPr="00B45D8A">
        <w:rPr>
          <w:rFonts w:ascii="Arial" w:hAnsi="Arial" w:cs="Arial"/>
          <w:sz w:val="24"/>
          <w:szCs w:val="24"/>
        </w:rPr>
        <w:t xml:space="preserve">2°C, </w:t>
      </w:r>
      <w:r w:rsidR="000C5AE9">
        <w:rPr>
          <w:rFonts w:ascii="Arial" w:hAnsi="Arial" w:cs="Arial"/>
          <w:sz w:val="24"/>
          <w:szCs w:val="24"/>
        </w:rPr>
        <w:t>whereas the group P</w:t>
      </w:r>
      <w:r>
        <w:rPr>
          <w:rFonts w:ascii="Arial" w:hAnsi="Arial" w:cs="Arial"/>
          <w:sz w:val="24"/>
          <w:szCs w:val="24"/>
        </w:rPr>
        <w:t>resence showed a dif</w:t>
      </w:r>
      <w:r w:rsidR="00FC63CD">
        <w:rPr>
          <w:rFonts w:ascii="Arial" w:hAnsi="Arial" w:cs="Arial"/>
          <w:sz w:val="24"/>
          <w:szCs w:val="24"/>
        </w:rPr>
        <w:t>f</w:t>
      </w:r>
      <w:r>
        <w:rPr>
          <w:rFonts w:ascii="Arial" w:hAnsi="Arial" w:cs="Arial"/>
          <w:sz w:val="24"/>
          <w:szCs w:val="24"/>
        </w:rPr>
        <w:t xml:space="preserve">erence </w:t>
      </w:r>
      <w:r w:rsidR="00FC63CD">
        <w:rPr>
          <w:rFonts w:ascii="Arial" w:hAnsi="Arial" w:cs="Arial"/>
          <w:sz w:val="24"/>
          <w:szCs w:val="24"/>
        </w:rPr>
        <w:t>of</w:t>
      </w:r>
      <w:r w:rsidR="006D22C4" w:rsidRPr="00B45D8A">
        <w:rPr>
          <w:rFonts w:ascii="Arial" w:hAnsi="Arial" w:cs="Arial"/>
          <w:sz w:val="24"/>
          <w:szCs w:val="24"/>
        </w:rPr>
        <w:t xml:space="preserve"> 1°C (Table 1). </w:t>
      </w:r>
      <w:r>
        <w:rPr>
          <w:rFonts w:ascii="Arial" w:hAnsi="Arial" w:cs="Arial"/>
          <w:sz w:val="24"/>
          <w:szCs w:val="24"/>
        </w:rPr>
        <w:t>The</w:t>
      </w:r>
      <w:r w:rsidR="006D22C4" w:rsidRPr="00B45D8A">
        <w:rPr>
          <w:rFonts w:ascii="Arial" w:hAnsi="Arial" w:cs="Arial"/>
          <w:sz w:val="24"/>
          <w:szCs w:val="24"/>
        </w:rPr>
        <w:t xml:space="preserve"> </w:t>
      </w:r>
      <w:r w:rsidR="00FC63CD">
        <w:rPr>
          <w:rFonts w:ascii="Arial" w:hAnsi="Arial" w:cs="Arial"/>
          <w:sz w:val="24"/>
          <w:szCs w:val="24"/>
        </w:rPr>
        <w:t>mean temperature differences</w:t>
      </w:r>
      <w:r w:rsidR="000C5AE9">
        <w:rPr>
          <w:rFonts w:ascii="Arial" w:hAnsi="Arial" w:cs="Arial"/>
          <w:sz w:val="24"/>
          <w:szCs w:val="24"/>
        </w:rPr>
        <w:t xml:space="preserve"> </w:t>
      </w:r>
      <w:r w:rsidR="00FC63CD">
        <w:rPr>
          <w:rFonts w:ascii="Arial" w:hAnsi="Arial" w:cs="Arial"/>
          <w:sz w:val="24"/>
          <w:szCs w:val="24"/>
        </w:rPr>
        <w:t>in</w:t>
      </w:r>
      <w:r w:rsidR="000C5AE9">
        <w:rPr>
          <w:rFonts w:ascii="Arial" w:hAnsi="Arial" w:cs="Arial"/>
          <w:sz w:val="24"/>
          <w:szCs w:val="24"/>
        </w:rPr>
        <w:t xml:space="preserve"> the group A</w:t>
      </w:r>
      <w:r>
        <w:rPr>
          <w:rFonts w:ascii="Arial" w:hAnsi="Arial" w:cs="Arial"/>
          <w:sz w:val="24"/>
          <w:szCs w:val="24"/>
        </w:rPr>
        <w:t>bsence (2.30 ± 0.73°C) were statistically signif</w:t>
      </w:r>
      <w:r w:rsidR="000C5AE9">
        <w:rPr>
          <w:rFonts w:ascii="Arial" w:hAnsi="Arial" w:cs="Arial"/>
          <w:sz w:val="24"/>
          <w:szCs w:val="24"/>
        </w:rPr>
        <w:t xml:space="preserve">icant </w:t>
      </w:r>
      <w:r w:rsidR="00FC63CD">
        <w:rPr>
          <w:rFonts w:ascii="Arial" w:hAnsi="Arial" w:cs="Arial"/>
          <w:sz w:val="24"/>
          <w:szCs w:val="24"/>
        </w:rPr>
        <w:t>compared</w:t>
      </w:r>
      <w:r w:rsidR="000C5AE9">
        <w:rPr>
          <w:rFonts w:ascii="Arial" w:hAnsi="Arial" w:cs="Arial"/>
          <w:sz w:val="24"/>
          <w:szCs w:val="24"/>
        </w:rPr>
        <w:t xml:space="preserve"> to </w:t>
      </w:r>
      <w:r w:rsidR="00FC63CD">
        <w:rPr>
          <w:rFonts w:ascii="Arial" w:hAnsi="Arial" w:cs="Arial"/>
          <w:sz w:val="24"/>
          <w:szCs w:val="24"/>
        </w:rPr>
        <w:t xml:space="preserve">those in </w:t>
      </w:r>
      <w:r w:rsidR="000C5AE9">
        <w:rPr>
          <w:rFonts w:ascii="Arial" w:hAnsi="Arial" w:cs="Arial"/>
          <w:sz w:val="24"/>
          <w:szCs w:val="24"/>
        </w:rPr>
        <w:t>group P</w:t>
      </w:r>
      <w:r>
        <w:rPr>
          <w:rFonts w:ascii="Arial" w:hAnsi="Arial" w:cs="Arial"/>
          <w:sz w:val="24"/>
          <w:szCs w:val="24"/>
        </w:rPr>
        <w:t>resence</w:t>
      </w:r>
      <w:r w:rsidR="006D22C4" w:rsidRPr="00B45D8A">
        <w:rPr>
          <w:rFonts w:ascii="Arial" w:hAnsi="Arial" w:cs="Arial"/>
          <w:sz w:val="24"/>
          <w:szCs w:val="24"/>
        </w:rPr>
        <w:t xml:space="preserve"> (0.82 ± 0.56°C). </w:t>
      </w:r>
    </w:p>
    <w:p w14:paraId="15ACCFB5" w14:textId="77777777" w:rsidR="006D22C4" w:rsidRPr="00B45D8A" w:rsidRDefault="006D22C4" w:rsidP="00B45D8A">
      <w:pPr>
        <w:spacing w:line="480" w:lineRule="auto"/>
        <w:jc w:val="both"/>
        <w:rPr>
          <w:rFonts w:ascii="Arial" w:hAnsi="Arial" w:cs="Arial"/>
          <w:sz w:val="24"/>
          <w:szCs w:val="24"/>
          <w:lang w:val="pt-BR"/>
        </w:rPr>
      </w:pPr>
    </w:p>
    <w:p w14:paraId="21A916A4" w14:textId="5C1677E9" w:rsidR="006D22C4" w:rsidRPr="00B45D8A" w:rsidRDefault="001E2E7E" w:rsidP="00B45D8A">
      <w:pPr>
        <w:spacing w:line="480" w:lineRule="auto"/>
        <w:jc w:val="both"/>
        <w:rPr>
          <w:rFonts w:ascii="Arial" w:hAnsi="Arial" w:cs="Arial"/>
          <w:sz w:val="24"/>
          <w:szCs w:val="24"/>
        </w:rPr>
      </w:pPr>
      <w:r>
        <w:rPr>
          <w:rFonts w:ascii="Arial" w:hAnsi="Arial" w:cs="Arial"/>
          <w:sz w:val="24"/>
          <w:szCs w:val="24"/>
        </w:rPr>
        <w:t>Table 1.</w:t>
      </w:r>
      <w:r w:rsidR="006D22C4" w:rsidRPr="00B45D8A">
        <w:rPr>
          <w:rFonts w:ascii="Arial" w:hAnsi="Arial" w:cs="Arial"/>
          <w:sz w:val="24"/>
          <w:szCs w:val="24"/>
        </w:rPr>
        <w:t xml:space="preserve"> Mann-Whitney</w:t>
      </w:r>
      <w:r w:rsidR="00FC63CD">
        <w:rPr>
          <w:rFonts w:ascii="Arial" w:hAnsi="Arial" w:cs="Arial"/>
          <w:sz w:val="24"/>
          <w:szCs w:val="24"/>
        </w:rPr>
        <w:t>’s</w:t>
      </w:r>
      <w:r w:rsidR="006D22C4" w:rsidRPr="00B45D8A">
        <w:rPr>
          <w:rFonts w:ascii="Arial" w:hAnsi="Arial" w:cs="Arial"/>
          <w:sz w:val="24"/>
          <w:szCs w:val="24"/>
        </w:rPr>
        <w:t xml:space="preserve"> test (5%).</w:t>
      </w:r>
    </w:p>
    <w:tbl>
      <w:tblPr>
        <w:tblW w:w="5000" w:type="pct"/>
        <w:tblBorders>
          <w:top w:val="single" w:sz="8" w:space="0" w:color="000000"/>
          <w:bottom w:val="single" w:sz="8" w:space="0" w:color="000000"/>
        </w:tblBorders>
        <w:tblLook w:val="00A0" w:firstRow="1" w:lastRow="0" w:firstColumn="1" w:lastColumn="0" w:noHBand="0" w:noVBand="0"/>
      </w:tblPr>
      <w:tblGrid>
        <w:gridCol w:w="3155"/>
        <w:gridCol w:w="2163"/>
        <w:gridCol w:w="2161"/>
        <w:gridCol w:w="2159"/>
      </w:tblGrid>
      <w:tr w:rsidR="006D22C4" w:rsidRPr="00B45D8A" w14:paraId="4DFF4A23" w14:textId="77777777" w:rsidTr="005E2C59">
        <w:tc>
          <w:tcPr>
            <w:tcW w:w="1637" w:type="pct"/>
            <w:tcBorders>
              <w:top w:val="single" w:sz="8" w:space="0" w:color="000000"/>
              <w:left w:val="nil"/>
              <w:bottom w:val="single" w:sz="8" w:space="0" w:color="000000"/>
              <w:right w:val="nil"/>
            </w:tcBorders>
          </w:tcPr>
          <w:p w14:paraId="6ED65AC8" w14:textId="77777777" w:rsidR="006D22C4" w:rsidRPr="00B45D8A" w:rsidRDefault="006D22C4" w:rsidP="00B45D8A">
            <w:pPr>
              <w:spacing w:line="480" w:lineRule="auto"/>
              <w:jc w:val="both"/>
              <w:rPr>
                <w:rFonts w:ascii="Arial" w:hAnsi="Arial" w:cs="Arial"/>
                <w:b/>
                <w:bCs/>
                <w:color w:val="000000"/>
                <w:sz w:val="24"/>
                <w:szCs w:val="24"/>
              </w:rPr>
            </w:pPr>
            <w:r w:rsidRPr="00B45D8A">
              <w:rPr>
                <w:rFonts w:ascii="Arial" w:hAnsi="Arial" w:cs="Arial"/>
                <w:b/>
                <w:bCs/>
                <w:color w:val="000000"/>
                <w:sz w:val="24"/>
                <w:szCs w:val="24"/>
              </w:rPr>
              <w:t>Groups</w:t>
            </w:r>
          </w:p>
        </w:tc>
        <w:tc>
          <w:tcPr>
            <w:tcW w:w="1122" w:type="pct"/>
            <w:tcBorders>
              <w:top w:val="single" w:sz="8" w:space="0" w:color="000000"/>
              <w:left w:val="nil"/>
              <w:bottom w:val="single" w:sz="8" w:space="0" w:color="000000"/>
              <w:right w:val="nil"/>
            </w:tcBorders>
          </w:tcPr>
          <w:p w14:paraId="30659641" w14:textId="642F40DD" w:rsidR="006D22C4" w:rsidRPr="00B45D8A" w:rsidRDefault="00FC63CD" w:rsidP="00B45D8A">
            <w:pPr>
              <w:spacing w:line="480" w:lineRule="auto"/>
              <w:jc w:val="both"/>
              <w:rPr>
                <w:rFonts w:ascii="Arial" w:hAnsi="Arial" w:cs="Arial"/>
                <w:b/>
                <w:bCs/>
                <w:color w:val="000000"/>
                <w:sz w:val="24"/>
                <w:szCs w:val="24"/>
              </w:rPr>
            </w:pPr>
            <w:r>
              <w:rPr>
                <w:rFonts w:ascii="Arial" w:hAnsi="Arial" w:cs="Arial"/>
                <w:b/>
                <w:bCs/>
                <w:color w:val="000000"/>
                <w:sz w:val="24"/>
                <w:szCs w:val="24"/>
              </w:rPr>
              <w:t>Mean ± SD</w:t>
            </w:r>
          </w:p>
        </w:tc>
        <w:tc>
          <w:tcPr>
            <w:tcW w:w="1121" w:type="pct"/>
            <w:tcBorders>
              <w:top w:val="single" w:sz="8" w:space="0" w:color="000000"/>
              <w:left w:val="nil"/>
              <w:bottom w:val="single" w:sz="8" w:space="0" w:color="000000"/>
              <w:right w:val="nil"/>
            </w:tcBorders>
          </w:tcPr>
          <w:p w14:paraId="44420F29" w14:textId="77777777" w:rsidR="006D22C4" w:rsidRPr="00B45D8A" w:rsidRDefault="006D22C4" w:rsidP="00B45D8A">
            <w:pPr>
              <w:spacing w:line="480" w:lineRule="auto"/>
              <w:jc w:val="both"/>
              <w:rPr>
                <w:rFonts w:ascii="Arial" w:hAnsi="Arial" w:cs="Arial"/>
                <w:b/>
                <w:bCs/>
                <w:color w:val="000000"/>
                <w:sz w:val="24"/>
                <w:szCs w:val="24"/>
              </w:rPr>
            </w:pPr>
            <w:r w:rsidRPr="00B45D8A">
              <w:rPr>
                <w:rFonts w:ascii="Arial" w:hAnsi="Arial" w:cs="Arial"/>
                <w:b/>
                <w:bCs/>
                <w:color w:val="000000"/>
                <w:sz w:val="24"/>
                <w:szCs w:val="24"/>
              </w:rPr>
              <w:t>CoefVar</w:t>
            </w:r>
          </w:p>
        </w:tc>
        <w:tc>
          <w:tcPr>
            <w:tcW w:w="1120" w:type="pct"/>
            <w:tcBorders>
              <w:top w:val="single" w:sz="8" w:space="0" w:color="000000"/>
              <w:left w:val="nil"/>
              <w:bottom w:val="single" w:sz="8" w:space="0" w:color="000000"/>
              <w:right w:val="nil"/>
            </w:tcBorders>
          </w:tcPr>
          <w:p w14:paraId="354C5FAD" w14:textId="77777777" w:rsidR="006D22C4" w:rsidRPr="00B45D8A" w:rsidRDefault="006D22C4" w:rsidP="00B45D8A">
            <w:pPr>
              <w:spacing w:line="480" w:lineRule="auto"/>
              <w:jc w:val="both"/>
              <w:rPr>
                <w:rFonts w:ascii="Arial" w:hAnsi="Arial" w:cs="Arial"/>
                <w:b/>
                <w:bCs/>
                <w:color w:val="000000"/>
                <w:sz w:val="24"/>
                <w:szCs w:val="24"/>
              </w:rPr>
            </w:pPr>
            <w:r w:rsidRPr="00B45D8A">
              <w:rPr>
                <w:rFonts w:ascii="Arial" w:hAnsi="Arial" w:cs="Arial"/>
                <w:b/>
                <w:bCs/>
                <w:color w:val="000000"/>
                <w:sz w:val="24"/>
                <w:szCs w:val="24"/>
              </w:rPr>
              <w:t>Median</w:t>
            </w:r>
          </w:p>
        </w:tc>
      </w:tr>
      <w:tr w:rsidR="006D22C4" w:rsidRPr="00B45D8A" w14:paraId="04D5FE62" w14:textId="77777777" w:rsidTr="005E2C59">
        <w:tc>
          <w:tcPr>
            <w:tcW w:w="1637" w:type="pct"/>
            <w:tcBorders>
              <w:left w:val="nil"/>
              <w:right w:val="nil"/>
            </w:tcBorders>
          </w:tcPr>
          <w:p w14:paraId="55CBF5D5" w14:textId="77777777" w:rsidR="006D22C4" w:rsidRPr="00B45D8A" w:rsidRDefault="006D22C4" w:rsidP="00B45D8A">
            <w:pPr>
              <w:spacing w:line="480" w:lineRule="auto"/>
              <w:jc w:val="both"/>
              <w:rPr>
                <w:rFonts w:ascii="Arial" w:hAnsi="Arial" w:cs="Arial"/>
                <w:b/>
                <w:bCs/>
                <w:color w:val="000000"/>
                <w:sz w:val="24"/>
                <w:szCs w:val="24"/>
              </w:rPr>
            </w:pPr>
            <w:r w:rsidRPr="00B45D8A">
              <w:rPr>
                <w:rFonts w:ascii="Arial" w:hAnsi="Arial" w:cs="Arial"/>
                <w:bCs/>
                <w:color w:val="000000"/>
                <w:sz w:val="24"/>
                <w:szCs w:val="24"/>
              </w:rPr>
              <w:t>Absence</w:t>
            </w:r>
          </w:p>
        </w:tc>
        <w:tc>
          <w:tcPr>
            <w:tcW w:w="1122" w:type="pct"/>
            <w:tcBorders>
              <w:left w:val="nil"/>
              <w:right w:val="nil"/>
            </w:tcBorders>
          </w:tcPr>
          <w:p w14:paraId="0CA2D369" w14:textId="77777777" w:rsidR="006D22C4" w:rsidRPr="00B45D8A" w:rsidRDefault="006D22C4" w:rsidP="00B45D8A">
            <w:pPr>
              <w:spacing w:line="480" w:lineRule="auto"/>
              <w:jc w:val="both"/>
              <w:rPr>
                <w:rFonts w:ascii="Arial" w:hAnsi="Arial" w:cs="Arial"/>
                <w:color w:val="000000"/>
                <w:sz w:val="24"/>
                <w:szCs w:val="24"/>
              </w:rPr>
            </w:pPr>
            <w:r w:rsidRPr="00B45D8A">
              <w:rPr>
                <w:rFonts w:ascii="Arial" w:hAnsi="Arial" w:cs="Arial"/>
                <w:color w:val="000000"/>
                <w:sz w:val="24"/>
                <w:szCs w:val="24"/>
              </w:rPr>
              <w:t>2.30 ± 0.73</w:t>
            </w:r>
          </w:p>
        </w:tc>
        <w:tc>
          <w:tcPr>
            <w:tcW w:w="1121" w:type="pct"/>
            <w:tcBorders>
              <w:left w:val="nil"/>
              <w:right w:val="nil"/>
            </w:tcBorders>
          </w:tcPr>
          <w:p w14:paraId="5D950D41" w14:textId="77777777" w:rsidR="006D22C4" w:rsidRPr="00B45D8A" w:rsidRDefault="006D22C4" w:rsidP="00B45D8A">
            <w:pPr>
              <w:spacing w:line="480" w:lineRule="auto"/>
              <w:jc w:val="both"/>
              <w:rPr>
                <w:rFonts w:ascii="Arial" w:hAnsi="Arial" w:cs="Arial"/>
                <w:color w:val="000000"/>
                <w:sz w:val="24"/>
                <w:szCs w:val="24"/>
              </w:rPr>
            </w:pPr>
            <w:r w:rsidRPr="00B45D8A">
              <w:rPr>
                <w:rFonts w:ascii="Arial" w:hAnsi="Arial" w:cs="Arial"/>
                <w:color w:val="000000"/>
                <w:sz w:val="24"/>
                <w:szCs w:val="24"/>
              </w:rPr>
              <w:t>31.97</w:t>
            </w:r>
          </w:p>
        </w:tc>
        <w:tc>
          <w:tcPr>
            <w:tcW w:w="1120" w:type="pct"/>
            <w:tcBorders>
              <w:left w:val="nil"/>
              <w:right w:val="nil"/>
            </w:tcBorders>
          </w:tcPr>
          <w:p w14:paraId="3A2A539A" w14:textId="77777777" w:rsidR="006D22C4" w:rsidRPr="00B45D8A" w:rsidRDefault="006D22C4" w:rsidP="00B45D8A">
            <w:pPr>
              <w:spacing w:line="480" w:lineRule="auto"/>
              <w:jc w:val="both"/>
              <w:rPr>
                <w:rFonts w:ascii="Arial" w:hAnsi="Arial" w:cs="Arial"/>
                <w:color w:val="000000"/>
                <w:sz w:val="24"/>
                <w:szCs w:val="24"/>
              </w:rPr>
            </w:pPr>
            <w:r w:rsidRPr="00B45D8A">
              <w:rPr>
                <w:rFonts w:ascii="Arial" w:hAnsi="Arial" w:cs="Arial"/>
                <w:color w:val="000000"/>
                <w:sz w:val="24"/>
                <w:szCs w:val="24"/>
              </w:rPr>
              <w:t>2.00</w:t>
            </w:r>
          </w:p>
        </w:tc>
      </w:tr>
      <w:tr w:rsidR="006D22C4" w:rsidRPr="00B45D8A" w14:paraId="28FEAA10" w14:textId="77777777" w:rsidTr="005E2C59">
        <w:tc>
          <w:tcPr>
            <w:tcW w:w="1637" w:type="pct"/>
            <w:tcBorders>
              <w:bottom w:val="single" w:sz="8" w:space="0" w:color="000000"/>
            </w:tcBorders>
          </w:tcPr>
          <w:p w14:paraId="208CBB5D" w14:textId="77777777" w:rsidR="006D22C4" w:rsidRPr="00B45D8A" w:rsidRDefault="006D22C4" w:rsidP="00B45D8A">
            <w:pPr>
              <w:spacing w:line="480" w:lineRule="auto"/>
              <w:jc w:val="both"/>
              <w:rPr>
                <w:rFonts w:ascii="Arial" w:hAnsi="Arial" w:cs="Arial"/>
                <w:b/>
                <w:bCs/>
                <w:color w:val="000000"/>
                <w:sz w:val="24"/>
                <w:szCs w:val="24"/>
              </w:rPr>
            </w:pPr>
            <w:r w:rsidRPr="00B45D8A">
              <w:rPr>
                <w:rFonts w:ascii="Arial" w:hAnsi="Arial" w:cs="Arial"/>
                <w:bCs/>
                <w:color w:val="000000"/>
                <w:sz w:val="24"/>
                <w:szCs w:val="24"/>
              </w:rPr>
              <w:t>Presence</w:t>
            </w:r>
          </w:p>
        </w:tc>
        <w:tc>
          <w:tcPr>
            <w:tcW w:w="1122" w:type="pct"/>
            <w:tcBorders>
              <w:bottom w:val="single" w:sz="8" w:space="0" w:color="000000"/>
            </w:tcBorders>
          </w:tcPr>
          <w:p w14:paraId="51FC9662" w14:textId="77777777" w:rsidR="006D22C4" w:rsidRPr="00B45D8A" w:rsidRDefault="006D22C4" w:rsidP="00B45D8A">
            <w:pPr>
              <w:spacing w:line="480" w:lineRule="auto"/>
              <w:jc w:val="both"/>
              <w:rPr>
                <w:rFonts w:ascii="Arial" w:hAnsi="Arial" w:cs="Arial"/>
                <w:color w:val="000000"/>
                <w:sz w:val="24"/>
                <w:szCs w:val="24"/>
              </w:rPr>
            </w:pPr>
            <w:r w:rsidRPr="00B45D8A">
              <w:rPr>
                <w:rFonts w:ascii="Arial" w:hAnsi="Arial" w:cs="Arial"/>
                <w:color w:val="000000"/>
                <w:sz w:val="24"/>
                <w:szCs w:val="24"/>
              </w:rPr>
              <w:t>0.82 ± 0.56</w:t>
            </w:r>
          </w:p>
        </w:tc>
        <w:tc>
          <w:tcPr>
            <w:tcW w:w="1121" w:type="pct"/>
            <w:tcBorders>
              <w:bottom w:val="single" w:sz="8" w:space="0" w:color="000000"/>
            </w:tcBorders>
          </w:tcPr>
          <w:p w14:paraId="6221FEE6" w14:textId="77777777" w:rsidR="006D22C4" w:rsidRPr="00B45D8A" w:rsidRDefault="006D22C4" w:rsidP="00B45D8A">
            <w:pPr>
              <w:spacing w:line="480" w:lineRule="auto"/>
              <w:jc w:val="both"/>
              <w:rPr>
                <w:rFonts w:ascii="Arial" w:hAnsi="Arial" w:cs="Arial"/>
                <w:color w:val="000000"/>
                <w:sz w:val="24"/>
                <w:szCs w:val="24"/>
              </w:rPr>
            </w:pPr>
            <w:r w:rsidRPr="00B45D8A">
              <w:rPr>
                <w:rFonts w:ascii="Arial" w:hAnsi="Arial" w:cs="Arial"/>
                <w:color w:val="000000"/>
                <w:sz w:val="24"/>
                <w:szCs w:val="24"/>
              </w:rPr>
              <w:t>68.32</w:t>
            </w:r>
          </w:p>
        </w:tc>
        <w:tc>
          <w:tcPr>
            <w:tcW w:w="1120" w:type="pct"/>
            <w:tcBorders>
              <w:bottom w:val="single" w:sz="8" w:space="0" w:color="000000"/>
            </w:tcBorders>
          </w:tcPr>
          <w:p w14:paraId="4D3C9A77" w14:textId="77777777" w:rsidR="006D22C4" w:rsidRPr="00B45D8A" w:rsidRDefault="006D22C4" w:rsidP="00B45D8A">
            <w:pPr>
              <w:spacing w:line="480" w:lineRule="auto"/>
              <w:jc w:val="both"/>
              <w:rPr>
                <w:rFonts w:ascii="Arial" w:hAnsi="Arial" w:cs="Arial"/>
                <w:color w:val="000000"/>
                <w:sz w:val="24"/>
                <w:szCs w:val="24"/>
              </w:rPr>
            </w:pPr>
            <w:r w:rsidRPr="00B45D8A">
              <w:rPr>
                <w:rFonts w:ascii="Arial" w:hAnsi="Arial" w:cs="Arial"/>
                <w:color w:val="000000"/>
                <w:sz w:val="24"/>
                <w:szCs w:val="24"/>
              </w:rPr>
              <w:t>1.00</w:t>
            </w:r>
          </w:p>
        </w:tc>
      </w:tr>
    </w:tbl>
    <w:p w14:paraId="4CCEF1B1" w14:textId="77777777" w:rsidR="006D22C4" w:rsidRPr="00B45D8A" w:rsidRDefault="006D22C4" w:rsidP="00B45D8A">
      <w:pPr>
        <w:spacing w:line="480" w:lineRule="auto"/>
        <w:jc w:val="both"/>
        <w:rPr>
          <w:rFonts w:ascii="Arial" w:hAnsi="Arial" w:cs="Arial"/>
          <w:color w:val="000000"/>
          <w:sz w:val="24"/>
          <w:szCs w:val="24"/>
        </w:rPr>
      </w:pPr>
      <w:r w:rsidRPr="00B45D8A">
        <w:rPr>
          <w:rFonts w:ascii="Arial" w:hAnsi="Arial" w:cs="Arial"/>
          <w:sz w:val="24"/>
          <w:szCs w:val="24"/>
        </w:rPr>
        <w:t xml:space="preserve"> </w:t>
      </w:r>
    </w:p>
    <w:p w14:paraId="4B8BA771" w14:textId="1C59FEED" w:rsidR="006D22C4" w:rsidRDefault="00FC63CD" w:rsidP="00E154D9">
      <w:pPr>
        <w:spacing w:line="480" w:lineRule="auto"/>
        <w:ind w:firstLine="708"/>
        <w:jc w:val="both"/>
        <w:rPr>
          <w:rFonts w:ascii="Arial" w:hAnsi="Arial" w:cs="Arial"/>
          <w:sz w:val="24"/>
          <w:szCs w:val="24"/>
          <w:lang w:val="pt-BR"/>
        </w:rPr>
      </w:pPr>
      <w:r>
        <w:rPr>
          <w:rFonts w:ascii="Arial" w:hAnsi="Arial" w:cs="Arial"/>
          <w:sz w:val="24"/>
          <w:szCs w:val="24"/>
          <w:lang w:val="pt-BR"/>
        </w:rPr>
        <w:t xml:space="preserve">With regard to </w:t>
      </w:r>
      <w:r w:rsidR="000C5AE9">
        <w:rPr>
          <w:rFonts w:ascii="Arial" w:hAnsi="Arial" w:cs="Arial"/>
          <w:sz w:val="24"/>
          <w:szCs w:val="24"/>
          <w:lang w:val="pt-BR"/>
        </w:rPr>
        <w:t xml:space="preserve">the percentage of </w:t>
      </w:r>
      <w:r>
        <w:rPr>
          <w:rFonts w:ascii="Arial" w:hAnsi="Arial" w:cs="Arial"/>
          <w:sz w:val="24"/>
          <w:szCs w:val="24"/>
          <w:lang w:val="pt-BR"/>
        </w:rPr>
        <w:t>temperature variation</w:t>
      </w:r>
      <w:r w:rsidR="000C5AE9" w:rsidRPr="00B45D8A">
        <w:rPr>
          <w:rFonts w:ascii="Arial" w:hAnsi="Arial" w:cs="Arial"/>
          <w:sz w:val="24"/>
          <w:szCs w:val="24"/>
        </w:rPr>
        <w:t xml:space="preserve"> </w:t>
      </w:r>
      <w:r>
        <w:rPr>
          <w:rFonts w:ascii="Arial" w:hAnsi="Arial" w:cs="Arial"/>
          <w:sz w:val="24"/>
          <w:szCs w:val="24"/>
        </w:rPr>
        <w:t xml:space="preserve">during light-curing, it was </w:t>
      </w:r>
      <w:r w:rsidR="000C5AE9">
        <w:rPr>
          <w:rFonts w:ascii="Arial" w:hAnsi="Arial" w:cs="Arial"/>
          <w:sz w:val="24"/>
          <w:szCs w:val="24"/>
        </w:rPr>
        <w:t xml:space="preserve">observed that the group Presence showed </w:t>
      </w:r>
      <w:r w:rsidR="006D22C4" w:rsidRPr="00B45D8A">
        <w:rPr>
          <w:rFonts w:ascii="Arial" w:hAnsi="Arial" w:cs="Arial"/>
          <w:sz w:val="24"/>
          <w:szCs w:val="24"/>
          <w:lang w:val="pt-BR"/>
        </w:rPr>
        <w:t xml:space="preserve">66% </w:t>
      </w:r>
      <w:r w:rsidR="000C5AE9">
        <w:rPr>
          <w:rFonts w:ascii="Arial" w:hAnsi="Arial" w:cs="Arial"/>
          <w:sz w:val="24"/>
          <w:szCs w:val="24"/>
          <w:lang w:val="pt-BR"/>
        </w:rPr>
        <w:t xml:space="preserve">of </w:t>
      </w:r>
      <w:r>
        <w:rPr>
          <w:rFonts w:ascii="Arial" w:hAnsi="Arial" w:cs="Arial"/>
          <w:sz w:val="24"/>
          <w:szCs w:val="24"/>
          <w:lang w:val="pt-BR"/>
        </w:rPr>
        <w:t xml:space="preserve">1-degree variation </w:t>
      </w:r>
      <w:r w:rsidR="000C5AE9">
        <w:rPr>
          <w:rFonts w:ascii="Arial" w:hAnsi="Arial" w:cs="Arial"/>
          <w:sz w:val="24"/>
          <w:szCs w:val="24"/>
          <w:lang w:val="pt-BR"/>
        </w:rPr>
        <w:t>and</w:t>
      </w:r>
      <w:r w:rsidR="006D22C4" w:rsidRPr="00B45D8A">
        <w:rPr>
          <w:rFonts w:ascii="Arial" w:hAnsi="Arial" w:cs="Arial"/>
          <w:sz w:val="24"/>
          <w:szCs w:val="24"/>
          <w:lang w:val="pt-BR"/>
        </w:rPr>
        <w:t xml:space="preserve"> 26% </w:t>
      </w:r>
      <w:r w:rsidR="000C5AE9">
        <w:rPr>
          <w:rFonts w:ascii="Arial" w:hAnsi="Arial" w:cs="Arial"/>
          <w:sz w:val="24"/>
          <w:szCs w:val="24"/>
          <w:lang w:val="pt-BR"/>
        </w:rPr>
        <w:t xml:space="preserve">without </w:t>
      </w:r>
      <w:r w:rsidR="000C5AE9">
        <w:rPr>
          <w:rFonts w:ascii="Arial" w:hAnsi="Arial" w:cs="Arial"/>
          <w:sz w:val="24"/>
          <w:szCs w:val="24"/>
          <w:lang w:val="pt-BR"/>
        </w:rPr>
        <w:lastRenderedPageBreak/>
        <w:t>variation</w:t>
      </w:r>
      <w:r w:rsidR="006D22C4" w:rsidRPr="00B45D8A">
        <w:rPr>
          <w:rFonts w:ascii="Arial" w:hAnsi="Arial" w:cs="Arial"/>
          <w:sz w:val="24"/>
          <w:szCs w:val="24"/>
          <w:lang w:val="pt-BR"/>
        </w:rPr>
        <w:t xml:space="preserve"> (0°C). </w:t>
      </w:r>
      <w:r w:rsidR="00780922">
        <w:rPr>
          <w:rFonts w:ascii="Arial" w:hAnsi="Arial" w:cs="Arial"/>
          <w:sz w:val="24"/>
          <w:szCs w:val="24"/>
          <w:lang w:val="pt-BR"/>
        </w:rPr>
        <w:t>The group Absence showed predominantly a temperature variation</w:t>
      </w:r>
      <w:r w:rsidR="000C5AE9">
        <w:rPr>
          <w:rFonts w:ascii="Arial" w:hAnsi="Arial" w:cs="Arial"/>
          <w:sz w:val="24"/>
          <w:szCs w:val="24"/>
          <w:lang w:val="pt-BR"/>
        </w:rPr>
        <w:t xml:space="preserve"> </w:t>
      </w:r>
      <w:r w:rsidR="000C5AE9">
        <w:rPr>
          <w:rFonts w:ascii="Arial" w:hAnsi="Arial" w:cs="Arial"/>
          <w:sz w:val="24"/>
          <w:szCs w:val="24"/>
        </w:rPr>
        <w:t xml:space="preserve">around </w:t>
      </w:r>
      <w:r w:rsidR="000C5AE9">
        <w:rPr>
          <w:rFonts w:ascii="Arial" w:hAnsi="Arial" w:cs="Arial"/>
          <w:sz w:val="24"/>
          <w:szCs w:val="24"/>
          <w:lang w:val="pt-BR"/>
        </w:rPr>
        <w:t>2°C (50%) and</w:t>
      </w:r>
      <w:r w:rsidR="006D22C4" w:rsidRPr="00B45D8A">
        <w:rPr>
          <w:rFonts w:ascii="Arial" w:hAnsi="Arial" w:cs="Arial"/>
          <w:sz w:val="24"/>
          <w:szCs w:val="24"/>
          <w:lang w:val="pt-BR"/>
        </w:rPr>
        <w:t xml:space="preserve"> 3°C (34%), </w:t>
      </w:r>
      <w:r w:rsidR="000C5AE9">
        <w:rPr>
          <w:rFonts w:ascii="Arial" w:hAnsi="Arial" w:cs="Arial"/>
          <w:sz w:val="24"/>
          <w:szCs w:val="24"/>
          <w:lang w:val="pt-BR"/>
        </w:rPr>
        <w:t>as shown in Figure</w:t>
      </w:r>
      <w:r w:rsidR="006D22C4" w:rsidRPr="00B45D8A">
        <w:rPr>
          <w:rFonts w:ascii="Arial" w:hAnsi="Arial" w:cs="Arial"/>
          <w:sz w:val="24"/>
          <w:szCs w:val="24"/>
          <w:lang w:val="pt-BR"/>
        </w:rPr>
        <w:t xml:space="preserve"> 1. </w:t>
      </w:r>
    </w:p>
    <w:p w14:paraId="7E1B76D6" w14:textId="77777777" w:rsidR="00E154D9" w:rsidRPr="00B45D8A" w:rsidRDefault="00E154D9" w:rsidP="00E154D9">
      <w:pPr>
        <w:spacing w:line="480" w:lineRule="auto"/>
        <w:ind w:firstLine="708"/>
        <w:jc w:val="both"/>
        <w:rPr>
          <w:rFonts w:ascii="Arial" w:hAnsi="Arial" w:cs="Arial"/>
          <w:sz w:val="24"/>
          <w:szCs w:val="24"/>
          <w:lang w:val="pt-BR"/>
        </w:rPr>
      </w:pPr>
    </w:p>
    <w:p w14:paraId="47A3758A" w14:textId="77777777" w:rsidR="006D22C4" w:rsidRPr="00B45D8A" w:rsidRDefault="006D22C4" w:rsidP="00B45D8A">
      <w:pPr>
        <w:tabs>
          <w:tab w:val="left" w:pos="3083"/>
        </w:tabs>
        <w:spacing w:line="480" w:lineRule="auto"/>
        <w:jc w:val="both"/>
        <w:rPr>
          <w:rFonts w:ascii="Arial" w:hAnsi="Arial" w:cs="Arial"/>
          <w:b/>
          <w:sz w:val="24"/>
          <w:szCs w:val="24"/>
          <w:lang w:val="pt-BR"/>
        </w:rPr>
      </w:pPr>
      <w:r w:rsidRPr="00B45D8A">
        <w:rPr>
          <w:rFonts w:ascii="Arial" w:hAnsi="Arial" w:cs="Arial"/>
          <w:b/>
          <w:sz w:val="24"/>
          <w:szCs w:val="24"/>
          <w:lang w:val="pt-BR"/>
        </w:rPr>
        <w:t>DISCUSSION</w:t>
      </w:r>
      <w:r w:rsidRPr="00B45D8A">
        <w:rPr>
          <w:rFonts w:ascii="Arial" w:hAnsi="Arial" w:cs="Arial"/>
          <w:b/>
          <w:sz w:val="24"/>
          <w:szCs w:val="24"/>
          <w:lang w:val="pt-BR"/>
        </w:rPr>
        <w:tab/>
      </w:r>
    </w:p>
    <w:p w14:paraId="64E10C1E" w14:textId="74A77183" w:rsidR="006D22C4" w:rsidRPr="00B45D8A" w:rsidRDefault="001B0B85" w:rsidP="00B45D8A">
      <w:pPr>
        <w:spacing w:line="480" w:lineRule="auto"/>
        <w:ind w:firstLine="708"/>
        <w:jc w:val="both"/>
        <w:rPr>
          <w:rFonts w:ascii="Arial" w:hAnsi="Arial" w:cs="Arial"/>
          <w:sz w:val="24"/>
          <w:szCs w:val="24"/>
          <w:lang w:val="pt-BR"/>
        </w:rPr>
      </w:pPr>
      <w:r>
        <w:rPr>
          <w:rFonts w:ascii="Arial" w:hAnsi="Arial" w:cs="Arial"/>
          <w:sz w:val="24"/>
          <w:szCs w:val="24"/>
          <w:lang w:val="pt-BR"/>
        </w:rPr>
        <w:t>This</w:t>
      </w:r>
      <w:r w:rsidR="006D22C4" w:rsidRPr="00B45D8A">
        <w:rPr>
          <w:rFonts w:ascii="Arial" w:hAnsi="Arial" w:cs="Arial"/>
          <w:sz w:val="24"/>
          <w:szCs w:val="24"/>
          <w:lang w:val="pt-BR"/>
        </w:rPr>
        <w:t xml:space="preserve"> </w:t>
      </w:r>
      <w:r w:rsidR="006D22C4" w:rsidRPr="00B45D8A">
        <w:rPr>
          <w:rFonts w:ascii="Arial" w:hAnsi="Arial" w:cs="Arial"/>
          <w:i/>
          <w:sz w:val="24"/>
          <w:szCs w:val="24"/>
          <w:lang w:val="pt-BR"/>
        </w:rPr>
        <w:t>in vitro</w:t>
      </w:r>
      <w:r w:rsidR="006D22C4" w:rsidRPr="00B45D8A">
        <w:rPr>
          <w:rFonts w:ascii="Arial" w:hAnsi="Arial" w:cs="Arial"/>
          <w:sz w:val="24"/>
          <w:szCs w:val="24"/>
          <w:lang w:val="pt-BR"/>
        </w:rPr>
        <w:t xml:space="preserve"> </w:t>
      </w:r>
      <w:r>
        <w:rPr>
          <w:rFonts w:ascii="Arial" w:hAnsi="Arial" w:cs="Arial"/>
          <w:sz w:val="24"/>
          <w:szCs w:val="24"/>
          <w:lang w:val="pt-BR"/>
        </w:rPr>
        <w:t xml:space="preserve">study </w:t>
      </w:r>
      <w:r w:rsidR="00780922">
        <w:rPr>
          <w:rFonts w:ascii="Arial" w:hAnsi="Arial" w:cs="Arial"/>
          <w:sz w:val="24"/>
          <w:szCs w:val="24"/>
          <w:lang w:val="pt-BR"/>
        </w:rPr>
        <w:t xml:space="preserve">has </w:t>
      </w:r>
      <w:r>
        <w:rPr>
          <w:rFonts w:ascii="Arial" w:hAnsi="Arial" w:cs="Arial"/>
          <w:sz w:val="24"/>
          <w:szCs w:val="24"/>
          <w:lang w:val="pt-BR"/>
        </w:rPr>
        <w:t>evaluated the variation of temperature inside the pulp chamber, with and without simulated pulpal pressure, during light-curing of adhesive system. In view of the experimental conditions, the highest</w:t>
      </w:r>
      <w:r w:rsidR="00057B55">
        <w:rPr>
          <w:rFonts w:ascii="Arial" w:hAnsi="Arial" w:cs="Arial"/>
          <w:sz w:val="24"/>
          <w:szCs w:val="24"/>
          <w:lang w:val="pt-BR"/>
        </w:rPr>
        <w:t xml:space="preserve"> temperature </w:t>
      </w:r>
      <w:r w:rsidR="00780922">
        <w:rPr>
          <w:rFonts w:ascii="Arial" w:hAnsi="Arial" w:cs="Arial"/>
          <w:sz w:val="24"/>
          <w:szCs w:val="24"/>
          <w:lang w:val="pt-BR"/>
        </w:rPr>
        <w:t>variation was</w:t>
      </w:r>
      <w:r w:rsidR="00057B55">
        <w:rPr>
          <w:rFonts w:ascii="Arial" w:hAnsi="Arial" w:cs="Arial"/>
          <w:sz w:val="24"/>
          <w:szCs w:val="24"/>
          <w:lang w:val="pt-BR"/>
        </w:rPr>
        <w:t xml:space="preserve"> observed </w:t>
      </w:r>
      <w:r w:rsidR="00780922">
        <w:rPr>
          <w:rFonts w:ascii="Arial" w:hAnsi="Arial" w:cs="Arial"/>
          <w:sz w:val="24"/>
          <w:szCs w:val="24"/>
          <w:lang w:val="pt-BR"/>
        </w:rPr>
        <w:t>in</w:t>
      </w:r>
      <w:r w:rsidR="00057B55">
        <w:rPr>
          <w:rFonts w:ascii="Arial" w:hAnsi="Arial" w:cs="Arial"/>
          <w:sz w:val="24"/>
          <w:szCs w:val="24"/>
          <w:lang w:val="pt-BR"/>
        </w:rPr>
        <w:t xml:space="preserve"> the group </w:t>
      </w:r>
      <w:r w:rsidR="00780922">
        <w:rPr>
          <w:rFonts w:ascii="Arial" w:hAnsi="Arial" w:cs="Arial"/>
          <w:sz w:val="24"/>
          <w:szCs w:val="24"/>
          <w:lang w:val="pt-BR"/>
        </w:rPr>
        <w:t xml:space="preserve">with </w:t>
      </w:r>
      <w:r w:rsidR="00057B55">
        <w:rPr>
          <w:rFonts w:ascii="Arial" w:hAnsi="Arial" w:cs="Arial"/>
          <w:sz w:val="24"/>
          <w:szCs w:val="24"/>
          <w:lang w:val="pt-BR"/>
        </w:rPr>
        <w:t xml:space="preserve">absence of SPP </w:t>
      </w:r>
      <w:r w:rsidR="006D22C4" w:rsidRPr="00B45D8A">
        <w:rPr>
          <w:rFonts w:ascii="Arial" w:hAnsi="Arial" w:cs="Arial"/>
          <w:sz w:val="24"/>
          <w:szCs w:val="24"/>
          <w:lang w:val="pt-BR"/>
        </w:rPr>
        <w:t>(</w:t>
      </w:r>
      <w:r w:rsidR="00057B55">
        <w:rPr>
          <w:rFonts w:ascii="Arial" w:hAnsi="Arial" w:cs="Arial"/>
          <w:sz w:val="24"/>
          <w:szCs w:val="24"/>
          <w:lang w:val="pt-BR"/>
        </w:rPr>
        <w:t>coefficient</w:t>
      </w:r>
      <w:r w:rsidR="00C474BC" w:rsidRPr="00B45D8A">
        <w:rPr>
          <w:rFonts w:ascii="Arial" w:hAnsi="Arial" w:cs="Arial"/>
          <w:sz w:val="24"/>
          <w:szCs w:val="24"/>
          <w:lang w:val="pt-BR"/>
        </w:rPr>
        <w:t xml:space="preserve"> </w:t>
      </w:r>
      <w:r w:rsidR="00057B55">
        <w:rPr>
          <w:rFonts w:ascii="Arial" w:hAnsi="Arial" w:cs="Arial"/>
          <w:sz w:val="24"/>
          <w:szCs w:val="24"/>
          <w:lang w:val="pt-BR"/>
        </w:rPr>
        <w:t>of variation</w:t>
      </w:r>
      <w:r w:rsidR="00C474BC" w:rsidRPr="00B45D8A">
        <w:rPr>
          <w:rFonts w:ascii="Arial" w:hAnsi="Arial" w:cs="Arial"/>
          <w:sz w:val="24"/>
          <w:szCs w:val="24"/>
          <w:lang w:val="pt-BR"/>
        </w:rPr>
        <w:t xml:space="preserve"> =</w:t>
      </w:r>
      <w:r w:rsidR="006D22C4" w:rsidRPr="00B45D8A">
        <w:rPr>
          <w:rFonts w:ascii="Arial" w:hAnsi="Arial" w:cs="Arial"/>
          <w:sz w:val="24"/>
          <w:szCs w:val="24"/>
          <w:lang w:val="pt-BR"/>
        </w:rPr>
        <w:t xml:space="preserve"> 68.32). </w:t>
      </w:r>
      <w:r w:rsidR="00057B55">
        <w:rPr>
          <w:rFonts w:ascii="Arial" w:hAnsi="Arial" w:cs="Arial"/>
          <w:sz w:val="24"/>
          <w:szCs w:val="24"/>
          <w:lang w:val="pt-BR"/>
        </w:rPr>
        <w:t>The increase</w:t>
      </w:r>
      <w:r w:rsidR="00780922">
        <w:rPr>
          <w:rFonts w:ascii="Arial" w:hAnsi="Arial" w:cs="Arial"/>
          <w:sz w:val="24"/>
          <w:szCs w:val="24"/>
          <w:lang w:val="pt-BR"/>
        </w:rPr>
        <w:t>d</w:t>
      </w:r>
      <w:r w:rsidR="00057B55">
        <w:rPr>
          <w:rFonts w:ascii="Arial" w:hAnsi="Arial" w:cs="Arial"/>
          <w:sz w:val="24"/>
          <w:szCs w:val="24"/>
          <w:lang w:val="pt-BR"/>
        </w:rPr>
        <w:t xml:space="preserve"> heat generated by the lack of fluid inside the pulp chamber resulted in an increase in intrapulpal temperature. Thus, the null hypothesis was rejected. </w:t>
      </w:r>
    </w:p>
    <w:p w14:paraId="289AC4B3" w14:textId="320DEA57" w:rsidR="006D22C4" w:rsidRPr="00B45D8A" w:rsidRDefault="00057B55" w:rsidP="00B45D8A">
      <w:pPr>
        <w:spacing w:line="480" w:lineRule="auto"/>
        <w:ind w:firstLine="708"/>
        <w:jc w:val="both"/>
        <w:rPr>
          <w:rFonts w:ascii="Arial" w:hAnsi="Arial" w:cs="Arial"/>
          <w:sz w:val="24"/>
          <w:szCs w:val="24"/>
          <w:lang w:val="pt-BR"/>
        </w:rPr>
      </w:pPr>
      <w:r>
        <w:rPr>
          <w:rFonts w:ascii="Arial" w:hAnsi="Arial" w:cs="Arial"/>
          <w:sz w:val="24"/>
          <w:szCs w:val="24"/>
          <w:lang w:val="pt-BR"/>
        </w:rPr>
        <w:t>When light-curing is used duri</w:t>
      </w:r>
      <w:r w:rsidR="00D270C2">
        <w:rPr>
          <w:rFonts w:ascii="Arial" w:hAnsi="Arial" w:cs="Arial"/>
          <w:sz w:val="24"/>
          <w:szCs w:val="24"/>
          <w:lang w:val="pt-BR"/>
        </w:rPr>
        <w:t>ng adhesive procedures, the increase</w:t>
      </w:r>
      <w:r>
        <w:rPr>
          <w:rFonts w:ascii="Arial" w:hAnsi="Arial" w:cs="Arial"/>
          <w:sz w:val="24"/>
          <w:szCs w:val="24"/>
          <w:lang w:val="pt-BR"/>
        </w:rPr>
        <w:t xml:space="preserve"> of temperature inside </w:t>
      </w:r>
      <w:r w:rsidR="00780922">
        <w:rPr>
          <w:rFonts w:ascii="Arial" w:hAnsi="Arial" w:cs="Arial"/>
          <w:sz w:val="24"/>
          <w:szCs w:val="24"/>
          <w:lang w:val="pt-BR"/>
        </w:rPr>
        <w:t xml:space="preserve">the </w:t>
      </w:r>
      <w:r>
        <w:rPr>
          <w:rFonts w:ascii="Arial" w:hAnsi="Arial" w:cs="Arial"/>
          <w:sz w:val="24"/>
          <w:szCs w:val="24"/>
          <w:lang w:val="pt-BR"/>
        </w:rPr>
        <w:t xml:space="preserve">pulp chamber is directly proportional to the intensity and density of light applied </w:t>
      </w:r>
      <w:r w:rsidR="005420EF" w:rsidRPr="00B45D8A">
        <w:rPr>
          <w:rFonts w:ascii="Arial" w:hAnsi="Arial" w:cs="Arial"/>
          <w:sz w:val="24"/>
          <w:szCs w:val="24"/>
          <w:lang w:val="pt-BR"/>
        </w:rPr>
        <w:fldChar w:fldCharType="begin">
          <w:fldData xml:space="preserve">PEVuZE5vdGU+PENpdGU+PEF1dGhvcj5Bc211c3NlbjwvQXV0aG9yPjxZZWFyPjIwMDU8L1llYXI+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PEVuZE5vdGU+PENpdGU+PEF1dGhvcj5Bc211c3NlbjwvQXV0aG9yPjxZZWFyPjIwMDU8L1llYXI+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5420EF" w:rsidRPr="00B45D8A">
        <w:rPr>
          <w:rFonts w:ascii="Arial" w:hAnsi="Arial" w:cs="Arial"/>
          <w:sz w:val="24"/>
          <w:szCs w:val="24"/>
          <w:lang w:val="pt-BR"/>
        </w:rPr>
      </w:r>
      <w:r w:rsidR="005420EF" w:rsidRPr="00B45D8A">
        <w:rPr>
          <w:rFonts w:ascii="Arial" w:hAnsi="Arial" w:cs="Arial"/>
          <w:sz w:val="24"/>
          <w:szCs w:val="24"/>
          <w:lang w:val="pt-BR"/>
        </w:rPr>
        <w:fldChar w:fldCharType="separate"/>
      </w:r>
      <w:r w:rsidR="001E2E7E">
        <w:rPr>
          <w:rFonts w:ascii="Arial" w:hAnsi="Arial" w:cs="Arial"/>
          <w:noProof/>
          <w:sz w:val="24"/>
          <w:szCs w:val="24"/>
          <w:lang w:val="pt-BR"/>
        </w:rPr>
        <w:t>[4, 7]</w:t>
      </w:r>
      <w:r w:rsidR="005420EF" w:rsidRPr="00B45D8A">
        <w:rPr>
          <w:rFonts w:ascii="Arial" w:hAnsi="Arial" w:cs="Arial"/>
          <w:sz w:val="24"/>
          <w:szCs w:val="24"/>
          <w:lang w:val="pt-BR"/>
        </w:rPr>
        <w:fldChar w:fldCharType="end"/>
      </w:r>
      <w:r w:rsidR="00A619DF">
        <w:rPr>
          <w:rFonts w:ascii="Arial" w:hAnsi="Arial" w:cs="Arial"/>
          <w:sz w:val="24"/>
          <w:szCs w:val="24"/>
          <w:lang w:val="pt-BR"/>
        </w:rPr>
        <w:t>.</w:t>
      </w:r>
      <w:r w:rsidR="006D22C4" w:rsidRPr="00B45D8A">
        <w:rPr>
          <w:rFonts w:ascii="Arial" w:hAnsi="Arial" w:cs="Arial"/>
          <w:sz w:val="24"/>
          <w:szCs w:val="24"/>
          <w:lang w:val="pt-BR"/>
        </w:rPr>
        <w:t xml:space="preserve"> </w:t>
      </w:r>
      <w:r>
        <w:rPr>
          <w:rFonts w:ascii="Arial" w:hAnsi="Arial" w:cs="Arial"/>
          <w:sz w:val="24"/>
          <w:szCs w:val="24"/>
          <w:lang w:val="pt-BR"/>
        </w:rPr>
        <w:t xml:space="preserve">In our study, we </w:t>
      </w:r>
      <w:r w:rsidR="00780922">
        <w:rPr>
          <w:rFonts w:ascii="Arial" w:hAnsi="Arial" w:cs="Arial"/>
          <w:sz w:val="24"/>
          <w:szCs w:val="24"/>
          <w:lang w:val="pt-BR"/>
        </w:rPr>
        <w:t xml:space="preserve">have </w:t>
      </w:r>
      <w:r>
        <w:rPr>
          <w:rFonts w:ascii="Arial" w:hAnsi="Arial" w:cs="Arial"/>
          <w:sz w:val="24"/>
          <w:szCs w:val="24"/>
          <w:lang w:val="pt-BR"/>
        </w:rPr>
        <w:t xml:space="preserve">observed that the variation of temperature in the </w:t>
      </w:r>
      <w:r w:rsidR="00780922">
        <w:rPr>
          <w:rFonts w:ascii="Arial" w:hAnsi="Arial" w:cs="Arial"/>
          <w:sz w:val="24"/>
          <w:szCs w:val="24"/>
          <w:lang w:val="pt-BR"/>
        </w:rPr>
        <w:t xml:space="preserve">internal portion of the dentin had </w:t>
      </w:r>
      <w:r>
        <w:rPr>
          <w:rFonts w:ascii="Arial" w:hAnsi="Arial" w:cs="Arial"/>
          <w:sz w:val="24"/>
          <w:szCs w:val="24"/>
          <w:lang w:val="pt-BR"/>
        </w:rPr>
        <w:t>a mean variation of 2 to 3ºC</w:t>
      </w:r>
      <w:r w:rsidR="00780922">
        <w:rPr>
          <w:rFonts w:ascii="Arial" w:hAnsi="Arial" w:cs="Arial"/>
          <w:sz w:val="24"/>
          <w:szCs w:val="24"/>
          <w:lang w:val="pt-BR"/>
        </w:rPr>
        <w:t xml:space="preserve"> in the absence group</w:t>
      </w:r>
      <w:r>
        <w:rPr>
          <w:rFonts w:ascii="Arial" w:hAnsi="Arial" w:cs="Arial"/>
          <w:sz w:val="24"/>
          <w:szCs w:val="24"/>
          <w:lang w:val="pt-BR"/>
        </w:rPr>
        <w:t xml:space="preserve">, </w:t>
      </w:r>
      <w:r w:rsidR="00780922">
        <w:rPr>
          <w:rFonts w:ascii="Arial" w:hAnsi="Arial" w:cs="Arial"/>
          <w:sz w:val="24"/>
          <w:szCs w:val="24"/>
          <w:lang w:val="pt-BR"/>
        </w:rPr>
        <w:t xml:space="preserve">thus </w:t>
      </w:r>
      <w:r>
        <w:rPr>
          <w:rFonts w:ascii="Arial" w:hAnsi="Arial" w:cs="Arial"/>
          <w:sz w:val="24"/>
          <w:szCs w:val="24"/>
          <w:lang w:val="pt-BR"/>
        </w:rPr>
        <w:t xml:space="preserve">corroborating with the findings of </w:t>
      </w:r>
      <w:r w:rsidR="006D22C4" w:rsidRPr="00B45D8A">
        <w:rPr>
          <w:rFonts w:ascii="Arial" w:hAnsi="Arial" w:cs="Arial"/>
          <w:sz w:val="24"/>
          <w:szCs w:val="24"/>
          <w:lang w:val="pt-BR"/>
        </w:rPr>
        <w:t>Mahant et</w:t>
      </w:r>
      <w:r w:rsidR="0028400C" w:rsidRPr="00B45D8A">
        <w:rPr>
          <w:rFonts w:ascii="Arial" w:hAnsi="Arial" w:cs="Arial"/>
          <w:sz w:val="24"/>
          <w:szCs w:val="24"/>
          <w:lang w:val="pt-BR"/>
        </w:rPr>
        <w:t>.</w:t>
      </w:r>
      <w:r w:rsidR="006D22C4" w:rsidRPr="00B45D8A">
        <w:rPr>
          <w:rFonts w:ascii="Arial" w:hAnsi="Arial" w:cs="Arial"/>
          <w:sz w:val="24"/>
          <w:szCs w:val="24"/>
          <w:lang w:val="pt-BR"/>
        </w:rPr>
        <w:t xml:space="preserve"> al</w:t>
      </w:r>
      <w:r w:rsidR="0028400C" w:rsidRPr="00B45D8A">
        <w:rPr>
          <w:rFonts w:ascii="Arial" w:hAnsi="Arial" w:cs="Arial"/>
          <w:sz w:val="24"/>
          <w:szCs w:val="24"/>
          <w:lang w:val="pt-BR"/>
        </w:rPr>
        <w:t>.</w:t>
      </w:r>
      <w:r w:rsidR="006D22C4" w:rsidRPr="00B45D8A">
        <w:rPr>
          <w:rFonts w:ascii="Arial" w:hAnsi="Arial" w:cs="Arial"/>
          <w:sz w:val="24"/>
          <w:szCs w:val="24"/>
          <w:lang w:val="pt-BR"/>
        </w:rPr>
        <w:t xml:space="preserve"> (2016)</w:t>
      </w:r>
      <w:r w:rsidR="00A619DF">
        <w:rPr>
          <w:rFonts w:ascii="Arial" w:hAnsi="Arial" w:cs="Arial"/>
          <w:sz w:val="24"/>
          <w:szCs w:val="24"/>
          <w:lang w:val="pt-BR"/>
        </w:rPr>
        <w:t xml:space="preserve"> </w:t>
      </w:r>
      <w:r w:rsidR="0028400C"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&lt;EndNote&gt;&lt;Cite&gt;&lt;Author&gt;Mahant&lt;/Author&gt;&lt;Year&gt;2016&lt;/Year&gt;&lt;RecNum&gt;184&lt;/RecNum&gt;&lt;DisplayText&gt;[1]&lt;/DisplayText&gt;&lt;record&gt;&lt;rec-number&gt;184&lt;/rec-number&gt;&lt;foreign-keys&gt;&lt;key app="EN" db-id="dfx2rarwted0t4etav4v0wrmxw9va9rad222" timestamp="1489493056"&gt;184&lt;/key&gt;&lt;/foreign-keys&gt;&lt;ref-type name="Journal Article"&gt;17&lt;/ref-type&gt;&lt;contributors&gt;&lt;authors&gt;&lt;author&gt;Mahant, R. H.&lt;/author&gt;&lt;author&gt;Chokshi, S.&lt;/author&gt;&lt;author&gt;Vaidya, R.&lt;/author&gt;&lt;author&gt;Patel, P.&lt;/author&gt;&lt;author&gt;Vora, A.&lt;/author&gt;&lt;author&gt;Mahant, P.&lt;/author&gt;&lt;/authors&gt;&lt;/contributors&gt;&lt;auth-address&gt;Manubhai Patel Dental College and Oral Research, Bhavnagar University, India.&amp;#xD;Ahmedabad Dental College and Hospital, Gujarat University, Ahmedabad, Gujarat, India.&lt;/auth-address&gt;&lt;titles&gt;&lt;title&gt;Comparison of the Amount of Temperature Rise in the Pulp Chamber of Teeth Treated With QTH, Second and Third Generation LED Light Curing Units: An In Vitro Study&lt;/title&gt;&lt;secondary-title&gt;J Lasers Med Sci&lt;/secondary-title&gt;&lt;/titles&gt;&lt;periodical&gt;&lt;full-title&gt;J Lasers Med Sci&lt;/full-title&gt;&lt;/periodical&gt;&lt;pages&gt;184-191&lt;/pages&gt;&lt;volume&gt;7&lt;/volume&gt;&lt;number&gt;3&lt;/number&gt;&lt;keywords&gt;&lt;keyword&gt;LED dental curing lights&lt;/keyword&gt;&lt;keyword&gt;LED lights&lt;/keyword&gt;&lt;keyword&gt;QTH units&lt;/keyword&gt;&lt;keyword&gt;intrapulpal temperature rise&lt;/keyword&gt;&lt;keyword&gt;pulp chambers&lt;/keyword&gt;&lt;keyword&gt;temperature&lt;/keyword&gt;&lt;keyword&gt;third generation LED lights&lt;/keyword&gt;&lt;/keywords&gt;&lt;dates&gt;&lt;year&gt;2016&lt;/year&gt;&lt;pub-dates&gt;&lt;date&gt;Summer&lt;/date&gt;&lt;/pub-dates&gt;&lt;/dates&gt;&lt;isbn&gt;2008-9783 (Print)&amp;#xD;2008-9783 (Linking)&lt;/isbn&gt;&lt;accession-num&gt;28144440&lt;/accession-num&gt;&lt;urls&gt;&lt;related-urls&gt;&lt;url&gt;https://www.ncbi.nlm.nih.gov/pubmed/28144440&lt;/url&gt;&lt;/related-urls&gt;&lt;/urls&gt;&lt;custom2&gt;PMC5262486&lt;/custom2&gt;&lt;electronic-resource-num&gt;10.15171/jlms.2016.32&lt;/electronic-resource-num&gt;&lt;/record&gt;&lt;/Cite&gt;&lt;/EndNote&gt;</w:instrText>
      </w:r>
      <w:r w:rsidR="0028400C" w:rsidRPr="00B45D8A">
        <w:rPr>
          <w:rFonts w:ascii="Arial" w:hAnsi="Arial" w:cs="Arial"/>
          <w:sz w:val="24"/>
          <w:szCs w:val="24"/>
          <w:lang w:val="pt-BR"/>
        </w:rPr>
        <w:fldChar w:fldCharType="separate"/>
      </w:r>
      <w:r w:rsidR="001E2E7E">
        <w:rPr>
          <w:rFonts w:ascii="Arial" w:hAnsi="Arial" w:cs="Arial"/>
          <w:noProof/>
          <w:sz w:val="24"/>
          <w:szCs w:val="24"/>
          <w:lang w:val="pt-BR"/>
        </w:rPr>
        <w:t>[1]</w:t>
      </w:r>
      <w:r w:rsidR="0028400C" w:rsidRPr="00B45D8A">
        <w:rPr>
          <w:rFonts w:ascii="Arial" w:hAnsi="Arial" w:cs="Arial"/>
          <w:sz w:val="24"/>
          <w:szCs w:val="24"/>
          <w:lang w:val="pt-BR"/>
        </w:rPr>
        <w:fldChar w:fldCharType="end"/>
      </w:r>
      <w:r w:rsidR="006D22C4" w:rsidRPr="00B45D8A">
        <w:rPr>
          <w:rFonts w:ascii="Arial" w:hAnsi="Arial" w:cs="Arial"/>
          <w:sz w:val="24"/>
          <w:szCs w:val="24"/>
          <w:lang w:val="pt-BR"/>
        </w:rPr>
        <w:t xml:space="preserve">, </w:t>
      </w:r>
      <w:r>
        <w:rPr>
          <w:rFonts w:ascii="Arial" w:hAnsi="Arial" w:cs="Arial"/>
          <w:sz w:val="24"/>
          <w:szCs w:val="24"/>
          <w:lang w:val="pt-BR"/>
        </w:rPr>
        <w:t xml:space="preserve">who observed lower intrapulpal temperature </w:t>
      </w:r>
      <w:r w:rsidR="00780922">
        <w:rPr>
          <w:rFonts w:ascii="Arial" w:hAnsi="Arial" w:cs="Arial"/>
          <w:sz w:val="24"/>
          <w:szCs w:val="24"/>
          <w:lang w:val="pt-BR"/>
        </w:rPr>
        <w:t>with</w:t>
      </w:r>
      <w:r>
        <w:rPr>
          <w:rFonts w:ascii="Arial" w:hAnsi="Arial" w:cs="Arial"/>
          <w:sz w:val="24"/>
          <w:szCs w:val="24"/>
          <w:lang w:val="pt-BR"/>
        </w:rPr>
        <w:t xml:space="preserve"> third generation LEDs. According to previous studies, temperature </w:t>
      </w:r>
      <w:r w:rsidR="00780922">
        <w:rPr>
          <w:rFonts w:ascii="Arial" w:hAnsi="Arial" w:cs="Arial"/>
          <w:sz w:val="24"/>
          <w:szCs w:val="24"/>
          <w:lang w:val="pt-BR"/>
        </w:rPr>
        <w:t>higher than</w:t>
      </w:r>
      <w:r>
        <w:rPr>
          <w:rFonts w:ascii="Arial" w:hAnsi="Arial" w:cs="Arial"/>
          <w:sz w:val="24"/>
          <w:szCs w:val="24"/>
          <w:lang w:val="pt-BR"/>
        </w:rPr>
        <w:t xml:space="preserve"> </w:t>
      </w:r>
      <w:r w:rsidR="0028400C" w:rsidRPr="00B45D8A">
        <w:rPr>
          <w:rFonts w:ascii="Arial" w:hAnsi="Arial" w:cs="Arial"/>
          <w:sz w:val="24"/>
          <w:szCs w:val="24"/>
          <w:lang w:val="pt-BR"/>
        </w:rPr>
        <w:t>5.</w:t>
      </w:r>
      <w:r w:rsidR="006D22C4" w:rsidRPr="00B45D8A">
        <w:rPr>
          <w:rFonts w:ascii="Arial" w:hAnsi="Arial" w:cs="Arial"/>
          <w:sz w:val="24"/>
          <w:szCs w:val="24"/>
          <w:lang w:val="pt-BR"/>
        </w:rPr>
        <w:t xml:space="preserve">5ºC </w:t>
      </w:r>
      <w:r>
        <w:rPr>
          <w:rFonts w:ascii="Arial" w:hAnsi="Arial" w:cs="Arial"/>
          <w:sz w:val="24"/>
          <w:szCs w:val="24"/>
          <w:lang w:val="pt-BR"/>
        </w:rPr>
        <w:t>cause</w:t>
      </w:r>
      <w:r w:rsidR="00780922">
        <w:rPr>
          <w:rFonts w:ascii="Arial" w:hAnsi="Arial" w:cs="Arial"/>
          <w:sz w:val="24"/>
          <w:szCs w:val="24"/>
          <w:lang w:val="pt-BR"/>
        </w:rPr>
        <w:t>s</w:t>
      </w:r>
      <w:r>
        <w:rPr>
          <w:rFonts w:ascii="Arial" w:hAnsi="Arial" w:cs="Arial"/>
          <w:sz w:val="24"/>
          <w:szCs w:val="24"/>
          <w:lang w:val="pt-BR"/>
        </w:rPr>
        <w:t xml:space="preserve"> pulp necrosis, </w:t>
      </w:r>
      <w:r w:rsidR="00780922">
        <w:rPr>
          <w:rFonts w:ascii="Arial" w:hAnsi="Arial" w:cs="Arial"/>
          <w:sz w:val="24"/>
          <w:szCs w:val="24"/>
          <w:lang w:val="pt-BR"/>
        </w:rPr>
        <w:t xml:space="preserve">despite producing </w:t>
      </w:r>
      <w:r w:rsidR="0099499C">
        <w:rPr>
          <w:rFonts w:ascii="Arial" w:hAnsi="Arial" w:cs="Arial"/>
          <w:sz w:val="24"/>
          <w:szCs w:val="24"/>
          <w:lang w:val="pt-BR"/>
        </w:rPr>
        <w:t>reversible pulp injuries</w:t>
      </w:r>
      <w:r w:rsidR="00780922" w:rsidRPr="00780922">
        <w:rPr>
          <w:rFonts w:ascii="Arial" w:hAnsi="Arial" w:cs="Arial"/>
          <w:sz w:val="24"/>
          <w:szCs w:val="24"/>
          <w:lang w:val="pt-BR"/>
        </w:rPr>
        <w:t xml:space="preserve"> </w:t>
      </w:r>
      <w:r w:rsidR="00780922">
        <w:rPr>
          <w:rFonts w:ascii="Arial" w:hAnsi="Arial" w:cs="Arial"/>
          <w:sz w:val="24"/>
          <w:szCs w:val="24"/>
          <w:lang w:val="pt-BR"/>
        </w:rPr>
        <w:t>from 3.</w:t>
      </w:r>
      <w:r w:rsidR="00780922" w:rsidRPr="00B45D8A">
        <w:rPr>
          <w:rFonts w:ascii="Arial" w:hAnsi="Arial" w:cs="Arial"/>
          <w:sz w:val="24"/>
          <w:szCs w:val="24"/>
          <w:lang w:val="pt-BR"/>
        </w:rPr>
        <w:t>3ºC</w:t>
      </w:r>
      <w:r w:rsidR="0099499C">
        <w:rPr>
          <w:rFonts w:ascii="Arial" w:hAnsi="Arial" w:cs="Arial"/>
          <w:sz w:val="24"/>
          <w:szCs w:val="24"/>
          <w:lang w:val="pt-BR"/>
        </w:rPr>
        <w:t xml:space="preserve"> </w:t>
      </w:r>
      <w:r w:rsidR="006D22C4"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&lt;EndNote&gt;&lt;Cite&gt;&lt;Author&gt;Zach&lt;/Author&gt;&lt;Year&gt;1965&lt;/Year&gt;&lt;RecNum&gt;1&lt;/RecNum&gt;&lt;DisplayText&gt;[9]&lt;/DisplayText&gt;&lt;record&gt;&lt;rec-number&gt;1&lt;/rec-number&gt;&lt;foreign-keys&gt;&lt;key app="EN" db-id="dfx2rarwted0t4etav4v0wrmxw9va9rad222" timestamp="0"&gt;1&lt;/key&gt;&lt;/foreign-keys&gt;&lt;ref-type name="Journal Article"&gt;17&lt;/ref-type&gt;&lt;contributors&gt;&lt;authors&gt;&lt;author&gt;Zach, L.&lt;/author&gt;&lt;author&gt;Cohen, G.&lt;/author&gt;&lt;/authors&gt;&lt;/contributors&gt;&lt;titles&gt;&lt;title&gt;Pulp Response to Externally Applied Heat&lt;/title&gt;&lt;secondary-title&gt;Oral Surg Oral Med Oral Pathol&lt;/secondary-title&gt;&lt;/titles&gt;&lt;periodical&gt;&lt;full-title&gt;Oral Surg Oral Med Oral Pathol&lt;/full-title&gt;&lt;/periodical&gt;&lt;pages&gt;515-30&lt;/pages&gt;&lt;volume&gt;19&lt;/volume&gt;&lt;edition&gt;1965/04/01&lt;/edition&gt;&lt;keywords&gt;&lt;keyword&gt;*Dental High-Speed Technique&lt;/keyword&gt;&lt;keyword&gt;*Dental Impression Technique&lt;/keyword&gt;&lt;keyword&gt;*Dental Pulp&lt;/keyword&gt;&lt;keyword&gt;*Dental Pulp Necrosis&lt;/keyword&gt;&lt;keyword&gt;*Gutta-Percha&lt;/keyword&gt;&lt;keyword&gt;*Haplorhini&lt;/keyword&gt;&lt;keyword&gt;*Hot Temperature&lt;/keyword&gt;&lt;keyword&gt;*Pathology&lt;/keyword&gt;&lt;keyword&gt;*Pulpitis&lt;/keyword&gt;&lt;keyword&gt;*Research&lt;/keyword&gt;&lt;/keywords&gt;&lt;dates&gt;&lt;year&gt;1965&lt;/year&gt;&lt;pub-dates&gt;&lt;date&gt;Apr&lt;/date&gt;&lt;/pub-dates&gt;&lt;/dates&gt;&lt;isbn&gt;0030-4220 (Print)&amp;#xD;0030-4220 (Linking)&lt;/isbn&gt;&lt;accession-num&gt;14263662&lt;/accession-num&gt;&lt;urls&gt;&lt;related-urls&gt;&lt;url&gt;http://www.ncbi.nlm.nih.gov/entrez/query.fcgi?cmd=Retrieve&amp;amp;db=PubMed&amp;amp;dopt=Citation&amp;amp;list_uids=14263662&lt;/url&gt;&lt;/related-urls&gt;&lt;/urls&gt;&lt;language&gt;eng&lt;/language&gt;&lt;/record&gt;&lt;/Cite&gt;&lt;/EndNote&gt;</w:instrText>
      </w:r>
      <w:r w:rsidR="006D22C4" w:rsidRPr="00B45D8A">
        <w:rPr>
          <w:rFonts w:ascii="Arial" w:hAnsi="Arial" w:cs="Arial"/>
          <w:sz w:val="24"/>
          <w:szCs w:val="24"/>
          <w:lang w:val="pt-BR"/>
        </w:rPr>
        <w:fldChar w:fldCharType="separate"/>
      </w:r>
      <w:r w:rsidR="001E2E7E">
        <w:rPr>
          <w:rFonts w:ascii="Arial" w:hAnsi="Arial" w:cs="Arial"/>
          <w:noProof/>
          <w:sz w:val="24"/>
          <w:szCs w:val="24"/>
          <w:lang w:val="pt-BR"/>
        </w:rPr>
        <w:t>[9]</w:t>
      </w:r>
      <w:r w:rsidR="006D22C4" w:rsidRPr="00B45D8A">
        <w:rPr>
          <w:rFonts w:ascii="Arial" w:hAnsi="Arial" w:cs="Arial"/>
          <w:sz w:val="24"/>
          <w:szCs w:val="24"/>
          <w:lang w:val="pt-BR"/>
        </w:rPr>
        <w:fldChar w:fldCharType="end"/>
      </w:r>
      <w:r w:rsidR="00A619DF">
        <w:rPr>
          <w:rFonts w:ascii="Arial" w:hAnsi="Arial" w:cs="Arial"/>
          <w:sz w:val="24"/>
          <w:szCs w:val="24"/>
          <w:lang w:val="pt-BR"/>
        </w:rPr>
        <w:t>.</w:t>
      </w:r>
      <w:r w:rsidR="006D22C4" w:rsidRPr="00B45D8A">
        <w:rPr>
          <w:rFonts w:ascii="Arial" w:hAnsi="Arial" w:cs="Arial"/>
          <w:sz w:val="24"/>
          <w:szCs w:val="24"/>
          <w:lang w:val="pt-BR"/>
        </w:rPr>
        <w:t xml:space="preserve"> </w:t>
      </w:r>
      <w:r w:rsidR="00780922">
        <w:rPr>
          <w:rFonts w:ascii="Arial" w:hAnsi="Arial" w:cs="Arial"/>
          <w:sz w:val="24"/>
          <w:szCs w:val="24"/>
          <w:lang w:val="pt-BR"/>
        </w:rPr>
        <w:t>However, the absence of pulp fluid</w:t>
      </w:r>
      <w:r w:rsidR="0099499C">
        <w:rPr>
          <w:rFonts w:ascii="Arial" w:hAnsi="Arial" w:cs="Arial"/>
          <w:sz w:val="24"/>
          <w:szCs w:val="24"/>
          <w:lang w:val="pt-BR"/>
        </w:rPr>
        <w:t xml:space="preserve"> r</w:t>
      </w:r>
      <w:r w:rsidR="00780922">
        <w:rPr>
          <w:rFonts w:ascii="Arial" w:hAnsi="Arial" w:cs="Arial"/>
          <w:sz w:val="24"/>
          <w:szCs w:val="24"/>
          <w:lang w:val="pt-BR"/>
        </w:rPr>
        <w:t>epresents a non-vital condition.</w:t>
      </w:r>
      <w:r w:rsidR="0099499C">
        <w:rPr>
          <w:rFonts w:ascii="Arial" w:hAnsi="Arial" w:cs="Arial"/>
          <w:sz w:val="24"/>
          <w:szCs w:val="24"/>
          <w:lang w:val="pt-BR"/>
        </w:rPr>
        <w:t xml:space="preserve"> </w:t>
      </w:r>
      <w:r w:rsidR="00780922">
        <w:rPr>
          <w:rFonts w:ascii="Arial" w:hAnsi="Arial" w:cs="Arial"/>
          <w:sz w:val="24"/>
          <w:szCs w:val="24"/>
          <w:lang w:val="pt-BR"/>
        </w:rPr>
        <w:t>Then, there would be no harm to pulp tissues with the</w:t>
      </w:r>
      <w:r w:rsidR="0099499C">
        <w:rPr>
          <w:rFonts w:ascii="Arial" w:hAnsi="Arial" w:cs="Arial"/>
          <w:sz w:val="24"/>
          <w:szCs w:val="24"/>
          <w:lang w:val="pt-BR"/>
        </w:rPr>
        <w:t xml:space="preserve"> increase in temperature. </w:t>
      </w:r>
    </w:p>
    <w:p w14:paraId="5478CCC9" w14:textId="74B8A5FB" w:rsidR="006D22C4" w:rsidRPr="00B45D8A" w:rsidRDefault="0099499C" w:rsidP="00B45D8A">
      <w:pPr>
        <w:spacing w:line="480" w:lineRule="auto"/>
        <w:ind w:firstLine="708"/>
        <w:jc w:val="both"/>
        <w:rPr>
          <w:rFonts w:ascii="Arial" w:hAnsi="Arial" w:cs="Arial"/>
          <w:sz w:val="24"/>
          <w:szCs w:val="24"/>
          <w:lang w:val="pt-BR"/>
        </w:rPr>
      </w:pPr>
      <w:r>
        <w:rPr>
          <w:rFonts w:ascii="Arial" w:hAnsi="Arial" w:cs="Arial"/>
          <w:sz w:val="24"/>
          <w:szCs w:val="24"/>
          <w:lang w:val="pt-BR"/>
        </w:rPr>
        <w:t xml:space="preserve">In a previous study </w:t>
      </w:r>
      <w:r w:rsidR="0000390B"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&lt;EndNote&gt;&lt;Cite&gt;&lt;Author&gt;Santini&lt;/Author&gt;&lt;Year&gt;2008&lt;/Year&gt;&lt;RecNum&gt;191&lt;/RecNum&gt;&lt;DisplayText&gt;[22]&lt;/DisplayText&gt;&lt;record&gt;&lt;rec-number&gt;191&lt;/rec-number&gt;&lt;foreign-keys&gt;&lt;key app="EN" db-id="dfx2rarwted0t4etav4v0wrmxw9va9rad222" timestamp="1489494416"&gt;191&lt;/key&gt;&lt;/foreign-keys&gt;&lt;ref-type name="Journal Article"&gt;17&lt;/ref-type&gt;&lt;contributors&gt;&lt;authors&gt;&lt;author&gt;Santini, A.&lt;/author&gt;&lt;author&gt;Watterson, C.&lt;/author&gt;&lt;author&gt;Miletic, V.&lt;/author&gt;&lt;/authors&gt;&lt;/contributors&gt;&lt;auth-address&gt;Edinburgh Postgraduate Dental Institute, The University of Edinburgh, Lauriston Place, Edinburgh, EH3 9HA. UK.&lt;/auth-address&gt;&lt;titles&gt;&lt;title&gt;Temperature rise within the pulp chamber during composite resin polymerisation using three different light sources&lt;/title&gt;&lt;secondary-title&gt;Open Dent J&lt;/secondary-title&gt;&lt;/titles&gt;&lt;periodical&gt;&lt;full-title&gt;Open Dent J&lt;/full-title&gt;&lt;/periodical&gt;&lt;pages&gt;137-41&lt;/pages&gt;&lt;volume&gt;2&lt;/volume&gt;&lt;keywords&gt;&lt;keyword&gt;Light curing units&lt;/keyword&gt;&lt;keyword&gt;pulp temperature rise.&lt;/keyword&gt;&lt;keyword&gt;resin based composites&lt;/keyword&gt;&lt;/keywords&gt;&lt;dates&gt;&lt;year&gt;2008&lt;/year&gt;&lt;pub-dates&gt;&lt;date&gt;Dec 05&lt;/date&gt;&lt;/pub-dates&gt;&lt;/dates&gt;&lt;isbn&gt;1874-2106 (Electronic)&amp;#xD;1874-2106 (Linking)&lt;/isbn&gt;&lt;accession-num&gt;19444316&lt;/accession-num&gt;&lt;urls&gt;&lt;related-urls&gt;&lt;url&gt;https://www.ncbi.nlm.nih.gov/pubmed/19444316&lt;/url&gt;&lt;/related-urls&gt;&lt;/urls&gt;&lt;custom2&gt;PMC2606658&lt;/custom2&gt;&lt;electronic-resource-num&gt;10.2174/1874210600802010137&lt;/electronic-resource-num&gt;&lt;/record&gt;&lt;/Cite&gt;&lt;/EndNote&gt;</w:instrText>
      </w:r>
      <w:r w:rsidR="0000390B" w:rsidRPr="00B45D8A">
        <w:rPr>
          <w:rFonts w:ascii="Arial" w:hAnsi="Arial" w:cs="Arial"/>
          <w:sz w:val="24"/>
          <w:szCs w:val="24"/>
          <w:lang w:val="pt-BR"/>
        </w:rPr>
        <w:fldChar w:fldCharType="separate"/>
      </w:r>
      <w:r w:rsidR="001E2E7E">
        <w:rPr>
          <w:rFonts w:ascii="Arial" w:hAnsi="Arial" w:cs="Arial"/>
          <w:noProof/>
          <w:sz w:val="24"/>
          <w:szCs w:val="24"/>
          <w:lang w:val="pt-BR"/>
        </w:rPr>
        <w:t>[22]</w:t>
      </w:r>
      <w:r w:rsidR="0000390B" w:rsidRPr="00B45D8A">
        <w:rPr>
          <w:rFonts w:ascii="Arial" w:hAnsi="Arial" w:cs="Arial"/>
          <w:sz w:val="24"/>
          <w:szCs w:val="24"/>
          <w:lang w:val="pt-BR"/>
        </w:rPr>
        <w:fldChar w:fldCharType="end"/>
      </w:r>
      <w:r w:rsidR="00A619DF">
        <w:rPr>
          <w:rFonts w:ascii="Arial" w:hAnsi="Arial" w:cs="Arial"/>
          <w:sz w:val="24"/>
          <w:szCs w:val="24"/>
          <w:lang w:val="pt-BR"/>
        </w:rPr>
        <w:t>,</w:t>
      </w:r>
      <w:r w:rsidR="006D22C4" w:rsidRPr="00B45D8A">
        <w:rPr>
          <w:rFonts w:ascii="Arial" w:hAnsi="Arial" w:cs="Arial"/>
          <w:sz w:val="24"/>
          <w:szCs w:val="24"/>
          <w:lang w:val="pt-BR"/>
        </w:rPr>
        <w:t xml:space="preserve"> </w:t>
      </w:r>
      <w:r>
        <w:rPr>
          <w:rFonts w:ascii="Arial" w:hAnsi="Arial" w:cs="Arial"/>
          <w:sz w:val="24"/>
          <w:szCs w:val="24"/>
          <w:lang w:val="pt-BR"/>
        </w:rPr>
        <w:t xml:space="preserve">there </w:t>
      </w:r>
      <w:r w:rsidR="00780922">
        <w:rPr>
          <w:rFonts w:ascii="Arial" w:hAnsi="Arial" w:cs="Arial"/>
          <w:sz w:val="24"/>
          <w:szCs w:val="24"/>
          <w:lang w:val="pt-BR"/>
        </w:rPr>
        <w:t>was</w:t>
      </w:r>
      <w:r>
        <w:rPr>
          <w:rFonts w:ascii="Arial" w:hAnsi="Arial" w:cs="Arial"/>
          <w:sz w:val="24"/>
          <w:szCs w:val="24"/>
          <w:lang w:val="pt-BR"/>
        </w:rPr>
        <w:t xml:space="preserve"> a direct correlation between light intensity</w:t>
      </w:r>
      <w:r w:rsidR="00780922">
        <w:rPr>
          <w:rFonts w:ascii="Arial" w:hAnsi="Arial" w:cs="Arial"/>
          <w:sz w:val="24"/>
          <w:szCs w:val="24"/>
          <w:lang w:val="pt-BR"/>
        </w:rPr>
        <w:t xml:space="preserve"> and pulp temperature increase. </w:t>
      </w:r>
      <w:r w:rsidR="0000390B" w:rsidRPr="00B45D8A">
        <w:rPr>
          <w:rFonts w:ascii="Arial" w:hAnsi="Arial" w:cs="Arial"/>
          <w:sz w:val="24"/>
          <w:szCs w:val="24"/>
          <w:lang w:val="pt-BR"/>
        </w:rPr>
        <w:t>Godoy</w:t>
      </w:r>
      <w:r w:rsidR="006D22C4" w:rsidRPr="00B45D8A">
        <w:rPr>
          <w:rFonts w:ascii="Arial" w:hAnsi="Arial" w:cs="Arial"/>
          <w:sz w:val="24"/>
          <w:szCs w:val="24"/>
          <w:lang w:val="pt-BR"/>
        </w:rPr>
        <w:t xml:space="preserve"> et</w:t>
      </w:r>
      <w:r w:rsidR="0000390B" w:rsidRPr="00B45D8A">
        <w:rPr>
          <w:rFonts w:ascii="Arial" w:hAnsi="Arial" w:cs="Arial"/>
          <w:sz w:val="24"/>
          <w:szCs w:val="24"/>
          <w:lang w:val="pt-BR"/>
        </w:rPr>
        <w:t>.</w:t>
      </w:r>
      <w:r w:rsidR="006D22C4" w:rsidRPr="00B45D8A">
        <w:rPr>
          <w:rFonts w:ascii="Arial" w:hAnsi="Arial" w:cs="Arial"/>
          <w:sz w:val="24"/>
          <w:szCs w:val="24"/>
          <w:lang w:val="pt-BR"/>
        </w:rPr>
        <w:t xml:space="preserve"> al</w:t>
      </w:r>
      <w:r w:rsidR="0000390B" w:rsidRPr="00B45D8A">
        <w:rPr>
          <w:rFonts w:ascii="Arial" w:hAnsi="Arial" w:cs="Arial"/>
          <w:sz w:val="24"/>
          <w:szCs w:val="24"/>
          <w:lang w:val="pt-BR"/>
        </w:rPr>
        <w:t>.</w:t>
      </w:r>
      <w:r w:rsidR="006D22C4" w:rsidRPr="00B45D8A">
        <w:rPr>
          <w:rFonts w:ascii="Arial" w:hAnsi="Arial" w:cs="Arial"/>
          <w:sz w:val="24"/>
          <w:szCs w:val="24"/>
          <w:lang w:val="pt-BR"/>
        </w:rPr>
        <w:t xml:space="preserve"> (2007)</w:t>
      </w:r>
      <w:r w:rsidR="00A619DF">
        <w:rPr>
          <w:rFonts w:ascii="Arial" w:hAnsi="Arial" w:cs="Arial"/>
          <w:sz w:val="24"/>
          <w:szCs w:val="24"/>
          <w:lang w:val="pt-BR"/>
        </w:rPr>
        <w:t xml:space="preserve"> </w:t>
      </w:r>
      <w:r w:rsidR="0000390B"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&lt;EndNote&gt;&lt;Cite&gt;&lt;Author&gt;Godoy&lt;/Author&gt;&lt;Year&gt;2007&lt;/Year&gt;&lt;RecNum&gt;186&lt;/RecNum&gt;&lt;DisplayText&gt;[4]&lt;/DisplayText&gt;&lt;record&gt;&lt;rec-number&gt;186&lt;/rec-number&gt;&lt;foreign-keys&gt;&lt;key app="EN" db-id="dfx2rarwted0t4etav4v0wrmxw9va9rad222" timestamp="1489493275"&gt;186&lt;/key&gt;&lt;/foreign-keys&gt;&lt;ref-type name="Journal Article"&gt;17&lt;/ref-type&gt;&lt;contributors&gt;&lt;authors&gt;&lt;author&gt;Godoy, E.P.&lt;/author&gt;&lt;author&gt;Pereira, S.K.&lt;/author&gt;&lt;author&gt;Carvalho, B.M.&lt;/author&gt;&lt;author&gt;Martins, G.C.&lt;/author&gt;&lt;author&gt;Franco, A.P.G.O.&lt;/author&gt;&lt;/authors&gt;&lt;/contributors&gt;&lt;titles&gt;&lt;title&gt;Light-curing units: temperature rise induced through dentin and during polymerization of dental composites&lt;/title&gt;&lt;secondary-title&gt;Rev Clín Pesq Odontol&lt;/secondary-title&gt;&lt;/titles&gt;&lt;periodical&gt;&lt;full-title&gt;Rev Clín Pesq Odontol&lt;/full-title&gt;&lt;/periodical&gt;&lt;pages&gt;11-20&lt;/pages&gt;&lt;volume&gt;3&lt;/volume&gt;&lt;number&gt;1&lt;/number&gt;&lt;dates&gt;&lt;year&gt;2007&lt;/year&gt;&lt;/dates&gt;&lt;urls&gt;&lt;/urls&gt;&lt;/record&gt;&lt;/Cite&gt;&lt;/EndNote&gt;</w:instrText>
      </w:r>
      <w:r w:rsidR="0000390B" w:rsidRPr="00B45D8A">
        <w:rPr>
          <w:rFonts w:ascii="Arial" w:hAnsi="Arial" w:cs="Arial"/>
          <w:sz w:val="24"/>
          <w:szCs w:val="24"/>
          <w:lang w:val="pt-BR"/>
        </w:rPr>
        <w:fldChar w:fldCharType="separate"/>
      </w:r>
      <w:r w:rsidR="001E2E7E">
        <w:rPr>
          <w:rFonts w:ascii="Arial" w:hAnsi="Arial" w:cs="Arial"/>
          <w:noProof/>
          <w:sz w:val="24"/>
          <w:szCs w:val="24"/>
          <w:lang w:val="pt-BR"/>
        </w:rPr>
        <w:t>[4]</w:t>
      </w:r>
      <w:r w:rsidR="0000390B" w:rsidRPr="00B45D8A">
        <w:rPr>
          <w:rFonts w:ascii="Arial" w:hAnsi="Arial" w:cs="Arial"/>
          <w:sz w:val="24"/>
          <w:szCs w:val="24"/>
          <w:lang w:val="pt-BR"/>
        </w:rPr>
        <w:fldChar w:fldCharType="end"/>
      </w:r>
      <w:r w:rsidR="006D22C4" w:rsidRPr="00B45D8A">
        <w:rPr>
          <w:rFonts w:ascii="Arial" w:hAnsi="Arial" w:cs="Arial"/>
          <w:sz w:val="24"/>
          <w:szCs w:val="24"/>
          <w:lang w:val="pt-BR"/>
        </w:rPr>
        <w:t xml:space="preserve"> </w:t>
      </w:r>
      <w:r>
        <w:rPr>
          <w:rFonts w:ascii="Arial" w:hAnsi="Arial" w:cs="Arial"/>
          <w:sz w:val="24"/>
          <w:szCs w:val="24"/>
          <w:lang w:val="pt-BR"/>
        </w:rPr>
        <w:t>showed that LED-based devices with higher light intensity showed higher tempera</w:t>
      </w:r>
      <w:r w:rsidR="00780922">
        <w:rPr>
          <w:rFonts w:ascii="Arial" w:hAnsi="Arial" w:cs="Arial"/>
          <w:sz w:val="24"/>
          <w:szCs w:val="24"/>
          <w:lang w:val="pt-BR"/>
        </w:rPr>
        <w:t>ture rise. However, the present</w:t>
      </w:r>
      <w:r>
        <w:rPr>
          <w:rFonts w:ascii="Arial" w:hAnsi="Arial" w:cs="Arial"/>
          <w:sz w:val="24"/>
          <w:szCs w:val="24"/>
          <w:lang w:val="pt-BR"/>
        </w:rPr>
        <w:t xml:space="preserve"> study </w:t>
      </w:r>
      <w:r w:rsidR="00780922">
        <w:rPr>
          <w:rFonts w:ascii="Arial" w:hAnsi="Arial" w:cs="Arial"/>
          <w:sz w:val="24"/>
          <w:szCs w:val="24"/>
          <w:lang w:val="pt-BR"/>
        </w:rPr>
        <w:t xml:space="preserve">has </w:t>
      </w:r>
      <w:r>
        <w:rPr>
          <w:rFonts w:ascii="Arial" w:hAnsi="Arial" w:cs="Arial"/>
          <w:sz w:val="24"/>
          <w:szCs w:val="24"/>
          <w:lang w:val="pt-BR"/>
        </w:rPr>
        <w:t xml:space="preserve">evaluated only one type of light-curing </w:t>
      </w:r>
      <w:r w:rsidR="006D22C4" w:rsidRPr="00B45D8A">
        <w:rPr>
          <w:rFonts w:ascii="Arial" w:hAnsi="Arial" w:cs="Arial"/>
          <w:sz w:val="24"/>
          <w:szCs w:val="24"/>
          <w:lang w:val="pt-BR"/>
        </w:rPr>
        <w:t>(1200 mW/cm</w:t>
      </w:r>
      <w:r w:rsidR="006D22C4" w:rsidRPr="00B45D8A">
        <w:rPr>
          <w:rFonts w:ascii="Arial" w:hAnsi="Arial" w:cs="Arial"/>
          <w:sz w:val="24"/>
          <w:szCs w:val="24"/>
          <w:vertAlign w:val="superscript"/>
          <w:lang w:val="pt-BR"/>
        </w:rPr>
        <w:t>2</w:t>
      </w:r>
      <w:r w:rsidR="006D22C4" w:rsidRPr="00B45D8A">
        <w:rPr>
          <w:rFonts w:ascii="Arial" w:hAnsi="Arial" w:cs="Arial"/>
          <w:sz w:val="24"/>
          <w:szCs w:val="24"/>
          <w:lang w:val="pt-BR"/>
        </w:rPr>
        <w:t xml:space="preserve">), </w:t>
      </w:r>
      <w:r>
        <w:rPr>
          <w:rFonts w:ascii="Arial" w:hAnsi="Arial" w:cs="Arial"/>
          <w:sz w:val="24"/>
          <w:szCs w:val="24"/>
          <w:lang w:val="pt-BR"/>
        </w:rPr>
        <w:t xml:space="preserve">making it difficult to compare intensities </w:t>
      </w:r>
      <w:r w:rsidR="00780922">
        <w:rPr>
          <w:rFonts w:ascii="Arial" w:hAnsi="Arial" w:cs="Arial"/>
          <w:sz w:val="24"/>
          <w:szCs w:val="24"/>
          <w:lang w:val="pt-BR"/>
        </w:rPr>
        <w:t xml:space="preserve">and types of light-curing used in </w:t>
      </w:r>
      <w:r>
        <w:rPr>
          <w:rFonts w:ascii="Arial" w:hAnsi="Arial" w:cs="Arial"/>
          <w:sz w:val="24"/>
          <w:szCs w:val="24"/>
          <w:lang w:val="pt-BR"/>
        </w:rPr>
        <w:t xml:space="preserve">other studies. </w:t>
      </w:r>
    </w:p>
    <w:p w14:paraId="395518FB" w14:textId="63651458" w:rsidR="006D22C4" w:rsidRPr="00B45D8A" w:rsidRDefault="00D270C2" w:rsidP="00B45D8A">
      <w:pPr>
        <w:spacing w:line="480" w:lineRule="auto"/>
        <w:ind w:firstLine="851"/>
        <w:jc w:val="both"/>
        <w:rPr>
          <w:rFonts w:ascii="Arial" w:hAnsi="Arial" w:cs="Arial"/>
          <w:sz w:val="24"/>
          <w:szCs w:val="24"/>
          <w:lang w:val="pt-BR"/>
        </w:rPr>
      </w:pPr>
      <w:r>
        <w:rPr>
          <w:rFonts w:ascii="Arial" w:hAnsi="Arial" w:cs="Arial"/>
          <w:sz w:val="24"/>
          <w:szCs w:val="24"/>
          <w:lang w:val="pt-BR"/>
        </w:rPr>
        <w:t>Third generation LEDs require a shorter polymerization time when compared to other LED</w:t>
      </w:r>
      <w:r w:rsidR="00780922">
        <w:rPr>
          <w:rFonts w:ascii="Arial" w:hAnsi="Arial" w:cs="Arial"/>
          <w:sz w:val="24"/>
          <w:szCs w:val="24"/>
          <w:lang w:val="pt-BR"/>
        </w:rPr>
        <w:t xml:space="preserve"> generations</w:t>
      </w:r>
      <w:r>
        <w:rPr>
          <w:rFonts w:ascii="Arial" w:hAnsi="Arial" w:cs="Arial"/>
          <w:sz w:val="24"/>
          <w:szCs w:val="24"/>
          <w:lang w:val="pt-BR"/>
        </w:rPr>
        <w:t xml:space="preserve"> or halogen light-curing </w:t>
      </w:r>
      <w:r w:rsidR="0000390B" w:rsidRPr="00B45D8A">
        <w:rPr>
          <w:rFonts w:ascii="Arial" w:hAnsi="Arial" w:cs="Arial"/>
          <w:sz w:val="24"/>
          <w:szCs w:val="24"/>
          <w:lang w:val="pt-BR"/>
        </w:rPr>
        <w:fldChar w:fldCharType="begin">
          <w:fldData xml:space="preserve">PEVuZE5vdGU+PENpdGU+PEF1dGhvcj5NYWhhbnQ8L0F1dGhvcj48WWVhcj4yMDE2PC9ZZWFyPjxS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PEVuZE5vdGU+PENpdGU+PEF1dGhvcj5NYWhhbnQ8L0F1dGhvcj48WWVhcj4yMDE2PC9ZZWFyPjxS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00390B" w:rsidRPr="00B45D8A">
        <w:rPr>
          <w:rFonts w:ascii="Arial" w:hAnsi="Arial" w:cs="Arial"/>
          <w:sz w:val="24"/>
          <w:szCs w:val="24"/>
          <w:lang w:val="pt-BR"/>
        </w:rPr>
      </w:r>
      <w:r w:rsidR="0000390B" w:rsidRPr="00B45D8A">
        <w:rPr>
          <w:rFonts w:ascii="Arial" w:hAnsi="Arial" w:cs="Arial"/>
          <w:sz w:val="24"/>
          <w:szCs w:val="24"/>
          <w:lang w:val="pt-BR"/>
        </w:rPr>
        <w:fldChar w:fldCharType="separate"/>
      </w:r>
      <w:r w:rsidR="001E2E7E">
        <w:rPr>
          <w:rFonts w:ascii="Arial" w:hAnsi="Arial" w:cs="Arial"/>
          <w:noProof/>
          <w:sz w:val="24"/>
          <w:szCs w:val="24"/>
          <w:lang w:val="pt-BR"/>
        </w:rPr>
        <w:t>[1, 23]</w:t>
      </w:r>
      <w:r w:rsidR="0000390B" w:rsidRPr="00B45D8A">
        <w:rPr>
          <w:rFonts w:ascii="Arial" w:hAnsi="Arial" w:cs="Arial"/>
          <w:sz w:val="24"/>
          <w:szCs w:val="24"/>
          <w:lang w:val="pt-BR"/>
        </w:rPr>
        <w:fldChar w:fldCharType="end"/>
      </w:r>
      <w:r w:rsidR="00A619DF">
        <w:rPr>
          <w:rFonts w:ascii="Arial" w:hAnsi="Arial" w:cs="Arial"/>
          <w:sz w:val="24"/>
          <w:szCs w:val="24"/>
          <w:lang w:val="pt-BR"/>
        </w:rPr>
        <w:t>,</w:t>
      </w:r>
      <w:r w:rsidR="006D22C4" w:rsidRPr="00B45D8A">
        <w:rPr>
          <w:rFonts w:ascii="Arial" w:hAnsi="Arial" w:cs="Arial"/>
          <w:sz w:val="24"/>
          <w:szCs w:val="24"/>
          <w:lang w:val="pt-BR"/>
        </w:rPr>
        <w:t xml:space="preserve"> </w:t>
      </w:r>
      <w:r>
        <w:rPr>
          <w:rFonts w:ascii="Arial" w:hAnsi="Arial" w:cs="Arial"/>
          <w:sz w:val="24"/>
          <w:szCs w:val="24"/>
          <w:lang w:val="pt-BR"/>
        </w:rPr>
        <w:t xml:space="preserve">which may </w:t>
      </w:r>
      <w:r w:rsidR="00780922">
        <w:rPr>
          <w:rFonts w:ascii="Arial" w:hAnsi="Arial" w:cs="Arial"/>
          <w:sz w:val="24"/>
          <w:szCs w:val="24"/>
          <w:lang w:val="pt-BR"/>
        </w:rPr>
        <w:t>reduce the</w:t>
      </w:r>
      <w:r>
        <w:rPr>
          <w:rFonts w:ascii="Arial" w:hAnsi="Arial" w:cs="Arial"/>
          <w:sz w:val="24"/>
          <w:szCs w:val="24"/>
          <w:lang w:val="pt-BR"/>
        </w:rPr>
        <w:t xml:space="preserve"> variation of </w:t>
      </w:r>
      <w:r>
        <w:rPr>
          <w:rFonts w:ascii="Arial" w:hAnsi="Arial" w:cs="Arial"/>
          <w:sz w:val="24"/>
          <w:szCs w:val="24"/>
          <w:lang w:val="pt-BR"/>
        </w:rPr>
        <w:lastRenderedPageBreak/>
        <w:t xml:space="preserve">intrapulpal temperature, </w:t>
      </w:r>
      <w:r w:rsidR="00780922">
        <w:rPr>
          <w:rFonts w:ascii="Arial" w:hAnsi="Arial" w:cs="Arial"/>
          <w:sz w:val="24"/>
          <w:szCs w:val="24"/>
          <w:lang w:val="pt-BR"/>
        </w:rPr>
        <w:t>although the high-light intensity of the device might justify the results obtained</w:t>
      </w:r>
      <w:r>
        <w:rPr>
          <w:rFonts w:ascii="Arial" w:hAnsi="Arial" w:cs="Arial"/>
          <w:sz w:val="24"/>
          <w:szCs w:val="24"/>
          <w:lang w:val="pt-BR"/>
        </w:rPr>
        <w:t xml:space="preserve"> in this study. The group Absence, </w:t>
      </w:r>
      <w:r w:rsidR="00A41009">
        <w:rPr>
          <w:rFonts w:ascii="Arial" w:hAnsi="Arial" w:cs="Arial"/>
          <w:sz w:val="24"/>
          <w:szCs w:val="24"/>
          <w:lang w:val="pt-BR"/>
        </w:rPr>
        <w:t>light-cured for 10 s</w:t>
      </w:r>
      <w:r w:rsidR="00780922">
        <w:rPr>
          <w:rFonts w:ascii="Arial" w:hAnsi="Arial" w:cs="Arial"/>
          <w:sz w:val="24"/>
          <w:szCs w:val="24"/>
          <w:lang w:val="pt-BR"/>
        </w:rPr>
        <w:t>econds at</w:t>
      </w:r>
      <w:r w:rsidR="00A41009">
        <w:rPr>
          <w:rFonts w:ascii="Arial" w:hAnsi="Arial" w:cs="Arial"/>
          <w:sz w:val="24"/>
          <w:szCs w:val="24"/>
          <w:lang w:val="pt-BR"/>
        </w:rPr>
        <w:t xml:space="preserve"> high intensity showed a significant difference in temperature</w:t>
      </w:r>
      <w:r w:rsidR="00780922">
        <w:rPr>
          <w:rFonts w:ascii="Arial" w:hAnsi="Arial" w:cs="Arial"/>
          <w:sz w:val="24"/>
          <w:szCs w:val="24"/>
          <w:lang w:val="pt-BR"/>
        </w:rPr>
        <w:t xml:space="preserve"> variation</w:t>
      </w:r>
      <w:r w:rsidR="00A41009">
        <w:rPr>
          <w:rFonts w:ascii="Arial" w:hAnsi="Arial" w:cs="Arial"/>
          <w:sz w:val="24"/>
          <w:szCs w:val="24"/>
          <w:lang w:val="pt-BR"/>
        </w:rPr>
        <w:t xml:space="preserve">. In the studies </w:t>
      </w:r>
      <w:r w:rsidR="00780922">
        <w:rPr>
          <w:rFonts w:ascii="Arial" w:hAnsi="Arial" w:cs="Arial"/>
          <w:sz w:val="24"/>
          <w:szCs w:val="24"/>
          <w:lang w:val="pt-BR"/>
        </w:rPr>
        <w:t xml:space="preserve">by </w:t>
      </w:r>
      <w:r w:rsidR="006D22C4" w:rsidRPr="00B45D8A">
        <w:rPr>
          <w:rFonts w:ascii="Arial" w:hAnsi="Arial" w:cs="Arial"/>
          <w:sz w:val="24"/>
          <w:szCs w:val="24"/>
          <w:lang w:val="pt-BR"/>
        </w:rPr>
        <w:t>Mouhant</w:t>
      </w:r>
      <w:r w:rsidR="0000390B" w:rsidRPr="00B45D8A">
        <w:rPr>
          <w:rFonts w:ascii="Arial" w:hAnsi="Arial" w:cs="Arial"/>
          <w:sz w:val="24"/>
          <w:szCs w:val="24"/>
          <w:lang w:val="pt-BR"/>
        </w:rPr>
        <w:t xml:space="preserve"> et al.</w:t>
      </w:r>
      <w:r w:rsidR="006D22C4" w:rsidRPr="00B45D8A">
        <w:rPr>
          <w:rFonts w:ascii="Arial" w:hAnsi="Arial" w:cs="Arial"/>
          <w:sz w:val="24"/>
          <w:szCs w:val="24"/>
          <w:lang w:val="pt-BR"/>
        </w:rPr>
        <w:t xml:space="preserve"> (2016)</w:t>
      </w:r>
      <w:r w:rsidR="00A619DF">
        <w:rPr>
          <w:rFonts w:ascii="Arial" w:hAnsi="Arial" w:cs="Arial"/>
          <w:sz w:val="24"/>
          <w:szCs w:val="24"/>
          <w:lang w:val="pt-BR"/>
        </w:rPr>
        <w:t xml:space="preserve"> </w:t>
      </w:r>
      <w:r w:rsidR="0000390B"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&lt;EndNote&gt;&lt;Cite&gt;&lt;Author&gt;Mouhat&lt;/Author&gt;&lt;Year&gt;2016&lt;/Year&gt;&lt;RecNum&gt;187&lt;/RecNum&gt;&lt;DisplayText&gt;[24]&lt;/DisplayText&gt;&lt;record&gt;&lt;rec-number&gt;187&lt;/rec-number&gt;&lt;foreign-keys&gt;&lt;key app="EN" db-id="dfx2rarwted0t4etav4v0wrmxw9va9rad222" timestamp="1489493516"&gt;187&lt;/key&gt;&lt;/foreign-keys&gt;&lt;ref-type name="Journal Article"&gt;17&lt;/ref-type&gt;&lt;contributors&gt;&lt;authors&gt;&lt;author&gt;Mouhat, M.&lt;/author&gt;&lt;author&gt;Mercer, J.&lt;/author&gt;&lt;author&gt;Stangvaltaite, L.&lt;/author&gt;&lt;author&gt;Ortengren, U.&lt;/author&gt;&lt;/authors&gt;&lt;/contributors&gt;&lt;auth-address&gt;Department for Clinical Dentistry/Faculty of Health Sciences, The Arctic University of Norway (UIT), Tromso, Norway.&amp;#xD;Department of Medical Biology/Faculty of Health Sciences, The Arctic University of Norway (UIT), Tromso, Norway.&amp;#xD;Department for Clinical Dentistry/Faculty of Health Sciences, The Arctic University of Norway (UIT), Tromso, Norway. ulf.ortengren@uit.no.&amp;#xD;Department of Cariology, Institute of Odontology/Sahlgrenska Academy, University of Gothenburg, Gothenburg, Sweden. ulf.ortengren@uit.no.&lt;/auth-address&gt;&lt;titles&gt;&lt;title&gt;Light-curing units used in dentistry: factors associated with heat development-potential risk for patients&lt;/title&gt;&lt;secondary-title&gt;Clin Oral Investig&lt;/secondary-title&gt;&lt;/titles&gt;&lt;periodical&gt;&lt;full-title&gt;Clin Oral Investig&lt;/full-title&gt;&lt;/periodical&gt;&lt;keywords&gt;&lt;keyword&gt;Curing lights&lt;/keyword&gt;&lt;keyword&gt;Dentistry&lt;/keyword&gt;&lt;keyword&gt;Light&lt;/keyword&gt;&lt;keyword&gt;Temperature&lt;/keyword&gt;&lt;keyword&gt;Tooth&lt;/keyword&gt;&lt;/keywords&gt;&lt;dates&gt;&lt;year&gt;2016&lt;/year&gt;&lt;pub-dates&gt;&lt;date&gt;Oct 01&lt;/date&gt;&lt;/pub-dates&gt;&lt;/dates&gt;&lt;isbn&gt;1436-3771 (Electronic)&amp;#xD;1432-6981 (Linking)&lt;/isbn&gt;&lt;accession-num&gt;27695955&lt;/accession-num&gt;&lt;urls&gt;&lt;related-urls&gt;&lt;url&gt;https://www.ncbi.nlm.nih.gov/pubmed/27695955&lt;/url&gt;&lt;/related-urls&gt;&lt;/urls&gt;&lt;electronic-resource-num&gt;10.1007/s00784-016-1962-5&lt;/electronic-resource-num&gt;&lt;/record&gt;&lt;/Cite&gt;&lt;/EndNote&gt;</w:instrText>
      </w:r>
      <w:r w:rsidR="0000390B" w:rsidRPr="00B45D8A">
        <w:rPr>
          <w:rFonts w:ascii="Arial" w:hAnsi="Arial" w:cs="Arial"/>
          <w:sz w:val="24"/>
          <w:szCs w:val="24"/>
          <w:lang w:val="pt-BR"/>
        </w:rPr>
        <w:fldChar w:fldCharType="separate"/>
      </w:r>
      <w:r w:rsidR="001E2E7E">
        <w:rPr>
          <w:rFonts w:ascii="Arial" w:hAnsi="Arial" w:cs="Arial"/>
          <w:noProof/>
          <w:sz w:val="24"/>
          <w:szCs w:val="24"/>
          <w:lang w:val="pt-BR"/>
        </w:rPr>
        <w:t>[24]</w:t>
      </w:r>
      <w:r w:rsidR="0000390B" w:rsidRPr="00B45D8A">
        <w:rPr>
          <w:rFonts w:ascii="Arial" w:hAnsi="Arial" w:cs="Arial"/>
          <w:sz w:val="24"/>
          <w:szCs w:val="24"/>
          <w:lang w:val="pt-BR"/>
        </w:rPr>
        <w:fldChar w:fldCharType="end"/>
      </w:r>
      <w:r w:rsidR="006D22C4" w:rsidRPr="00B45D8A">
        <w:rPr>
          <w:rFonts w:ascii="Arial" w:hAnsi="Arial" w:cs="Arial"/>
          <w:sz w:val="24"/>
          <w:szCs w:val="24"/>
          <w:lang w:val="pt-BR"/>
        </w:rPr>
        <w:t xml:space="preserve">, </w:t>
      </w:r>
      <w:r w:rsidR="00A41009">
        <w:rPr>
          <w:rFonts w:ascii="Arial" w:hAnsi="Arial" w:cs="Arial"/>
          <w:sz w:val="24"/>
          <w:szCs w:val="24"/>
          <w:lang w:val="pt-BR"/>
        </w:rPr>
        <w:t xml:space="preserve">increases in activation time would lead to </w:t>
      </w:r>
      <w:r w:rsidR="00103426">
        <w:rPr>
          <w:rFonts w:ascii="Arial" w:hAnsi="Arial" w:cs="Arial"/>
          <w:sz w:val="24"/>
          <w:szCs w:val="24"/>
          <w:lang w:val="pt-BR"/>
        </w:rPr>
        <w:t xml:space="preserve">a </w:t>
      </w:r>
      <w:r w:rsidR="00A41009">
        <w:rPr>
          <w:rFonts w:ascii="Arial" w:hAnsi="Arial" w:cs="Arial"/>
          <w:sz w:val="24"/>
          <w:szCs w:val="24"/>
          <w:lang w:val="pt-BR"/>
        </w:rPr>
        <w:t xml:space="preserve">higher temperature and, consequently, </w:t>
      </w:r>
      <w:r w:rsidR="00103426">
        <w:rPr>
          <w:rFonts w:ascii="Arial" w:hAnsi="Arial" w:cs="Arial"/>
          <w:sz w:val="24"/>
          <w:szCs w:val="24"/>
          <w:lang w:val="pt-BR"/>
        </w:rPr>
        <w:t xml:space="preserve">to </w:t>
      </w:r>
      <w:r w:rsidR="00A41009">
        <w:rPr>
          <w:rFonts w:ascii="Arial" w:hAnsi="Arial" w:cs="Arial"/>
          <w:sz w:val="24"/>
          <w:szCs w:val="24"/>
          <w:lang w:val="pt-BR"/>
        </w:rPr>
        <w:t xml:space="preserve">damage to pulp tissues. However, </w:t>
      </w:r>
      <w:r w:rsidR="00103426">
        <w:rPr>
          <w:rFonts w:ascii="Arial" w:hAnsi="Arial" w:cs="Arial"/>
          <w:sz w:val="24"/>
          <w:szCs w:val="24"/>
          <w:lang w:val="pt-BR"/>
        </w:rPr>
        <w:t xml:space="preserve">the </w:t>
      </w:r>
      <w:r w:rsidR="00A41009">
        <w:rPr>
          <w:rFonts w:ascii="Arial" w:hAnsi="Arial" w:cs="Arial"/>
          <w:sz w:val="24"/>
          <w:szCs w:val="24"/>
          <w:lang w:val="pt-BR"/>
        </w:rPr>
        <w:t>t</w:t>
      </w:r>
      <w:r w:rsidR="00B40A35">
        <w:rPr>
          <w:rFonts w:ascii="Arial" w:hAnsi="Arial" w:cs="Arial"/>
          <w:sz w:val="24"/>
          <w:szCs w:val="24"/>
          <w:lang w:val="pt-BR"/>
        </w:rPr>
        <w:t>h</w:t>
      </w:r>
      <w:r w:rsidR="00A41009">
        <w:rPr>
          <w:rFonts w:ascii="Arial" w:hAnsi="Arial" w:cs="Arial"/>
          <w:sz w:val="24"/>
          <w:szCs w:val="24"/>
          <w:lang w:val="pt-BR"/>
        </w:rPr>
        <w:t xml:space="preserve">ermal effect of a longer </w:t>
      </w:r>
      <w:r w:rsidR="00103426">
        <w:rPr>
          <w:rFonts w:ascii="Arial" w:hAnsi="Arial" w:cs="Arial"/>
          <w:sz w:val="24"/>
          <w:szCs w:val="24"/>
          <w:lang w:val="pt-BR"/>
        </w:rPr>
        <w:t>light-curing time according to</w:t>
      </w:r>
      <w:r w:rsidR="00A41009">
        <w:rPr>
          <w:rFonts w:ascii="Arial" w:hAnsi="Arial" w:cs="Arial"/>
          <w:sz w:val="24"/>
          <w:szCs w:val="24"/>
          <w:lang w:val="pt-BR"/>
        </w:rPr>
        <w:t xml:space="preserve"> type of </w:t>
      </w:r>
      <w:r w:rsidR="00103426">
        <w:rPr>
          <w:rFonts w:ascii="Arial" w:hAnsi="Arial" w:cs="Arial"/>
          <w:sz w:val="24"/>
          <w:szCs w:val="24"/>
          <w:lang w:val="pt-BR"/>
        </w:rPr>
        <w:t>photo-polymerization was</w:t>
      </w:r>
      <w:r w:rsidR="00A41009">
        <w:rPr>
          <w:rFonts w:ascii="Arial" w:hAnsi="Arial" w:cs="Arial"/>
          <w:sz w:val="24"/>
          <w:szCs w:val="24"/>
          <w:lang w:val="pt-BR"/>
        </w:rPr>
        <w:t xml:space="preserve"> not the aim of this study and </w:t>
      </w:r>
      <w:r w:rsidR="00103426">
        <w:rPr>
          <w:rFonts w:ascii="Arial" w:hAnsi="Arial" w:cs="Arial"/>
          <w:sz w:val="24"/>
          <w:szCs w:val="24"/>
          <w:lang w:val="pt-BR"/>
        </w:rPr>
        <w:t>is</w:t>
      </w:r>
      <w:r w:rsidR="00A41009">
        <w:rPr>
          <w:rFonts w:ascii="Arial" w:hAnsi="Arial" w:cs="Arial"/>
          <w:sz w:val="24"/>
          <w:szCs w:val="24"/>
          <w:lang w:val="pt-BR"/>
        </w:rPr>
        <w:t xml:space="preserve"> still unknown. </w:t>
      </w:r>
    </w:p>
    <w:p w14:paraId="10AC267C" w14:textId="723FA0F6" w:rsidR="006D22C4" w:rsidRPr="00B45D8A" w:rsidRDefault="00EB0FEA" w:rsidP="00B45D8A">
      <w:pPr>
        <w:spacing w:line="480" w:lineRule="auto"/>
        <w:ind w:firstLine="851"/>
        <w:jc w:val="both"/>
        <w:rPr>
          <w:rFonts w:ascii="Arial" w:hAnsi="Arial" w:cs="Arial"/>
          <w:sz w:val="24"/>
          <w:szCs w:val="24"/>
          <w:lang w:val="pt-BR"/>
        </w:rPr>
      </w:pPr>
      <w:r>
        <w:rPr>
          <w:rFonts w:ascii="Arial" w:hAnsi="Arial" w:cs="Arial"/>
          <w:sz w:val="24"/>
          <w:szCs w:val="24"/>
          <w:lang w:val="pt-BR"/>
        </w:rPr>
        <w:t>According to</w:t>
      </w:r>
      <w:r w:rsidR="006D22C4" w:rsidRPr="00B45D8A">
        <w:rPr>
          <w:rFonts w:ascii="Arial" w:hAnsi="Arial" w:cs="Arial"/>
          <w:sz w:val="24"/>
          <w:szCs w:val="24"/>
          <w:lang w:val="pt-BR"/>
        </w:rPr>
        <w:t xml:space="preserve"> Mahant et al. (2016)</w:t>
      </w:r>
      <w:r w:rsidR="00A619DF">
        <w:rPr>
          <w:rFonts w:ascii="Arial" w:hAnsi="Arial" w:cs="Arial"/>
          <w:sz w:val="24"/>
          <w:szCs w:val="24"/>
          <w:lang w:val="pt-BR"/>
        </w:rPr>
        <w:t xml:space="preserve"> </w:t>
      </w:r>
      <w:r w:rsidR="0000390B"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&lt;EndNote&gt;&lt;Cite&gt;&lt;Author&gt;Mahant&lt;/Author&gt;&lt;Year&gt;2016&lt;/Year&gt;&lt;RecNum&gt;184&lt;/RecNum&gt;&lt;DisplayText&gt;[1]&lt;/DisplayText&gt;&lt;record&gt;&lt;rec-number&gt;184&lt;/rec-number&gt;&lt;foreign-keys&gt;&lt;key app="EN" db-id="dfx2rarwted0t4etav4v0wrmxw9va9rad222" timestamp="1489493056"&gt;184&lt;/key&gt;&lt;/foreign-keys&gt;&lt;ref-type name="Journal Article"&gt;17&lt;/ref-type&gt;&lt;contributors&gt;&lt;authors&gt;&lt;author&gt;Mahant, R. H.&lt;/author&gt;&lt;author&gt;Chokshi, S.&lt;/author&gt;&lt;author&gt;Vaidya, R.&lt;/author&gt;&lt;author&gt;Patel, P.&lt;/author&gt;&lt;author&gt;Vora, A.&lt;/author&gt;&lt;author&gt;Mahant, P.&lt;/author&gt;&lt;/authors&gt;&lt;/contributors&gt;&lt;auth-address&gt;Manubhai Patel Dental College and Oral Research, Bhavnagar University, India.&amp;#xD;Ahmedabad Dental College and Hospital, Gujarat University, Ahmedabad, Gujarat, India.&lt;/auth-address&gt;&lt;titles&gt;&lt;title&gt;Comparison of the Amount of Temperature Rise in the Pulp Chamber of Teeth Treated With QTH, Second and Third Generation LED Light Curing Units: An In Vitro Study&lt;/title&gt;&lt;secondary-title&gt;J Lasers Med Sci&lt;/secondary-title&gt;&lt;/titles&gt;&lt;periodical&gt;&lt;full-title&gt;J Lasers Med Sci&lt;/full-title&gt;&lt;/periodical&gt;&lt;pages&gt;184-191&lt;/pages&gt;&lt;volume&gt;7&lt;/volume&gt;&lt;number&gt;3&lt;/number&gt;&lt;keywords&gt;&lt;keyword&gt;LED dental curing lights&lt;/keyword&gt;&lt;keyword&gt;LED lights&lt;/keyword&gt;&lt;keyword&gt;QTH units&lt;/keyword&gt;&lt;keyword&gt;intrapulpal temperature rise&lt;/keyword&gt;&lt;keyword&gt;pulp chambers&lt;/keyword&gt;&lt;keyword&gt;temperature&lt;/keyword&gt;&lt;keyword&gt;third generation LED lights&lt;/keyword&gt;&lt;/keywords&gt;&lt;dates&gt;&lt;year&gt;2016&lt;/year&gt;&lt;pub-dates&gt;&lt;date&gt;Summer&lt;/date&gt;&lt;/pub-dates&gt;&lt;/dates&gt;&lt;isbn&gt;2008-9783 (Print)&amp;#xD;2008-9783 (Linking)&lt;/isbn&gt;&lt;accession-num&gt;28144440&lt;/accession-num&gt;&lt;urls&gt;&lt;related-urls&gt;&lt;url&gt;https://www.ncbi.nlm.nih.gov/pubmed/28144440&lt;/url&gt;&lt;/related-urls&gt;&lt;/urls&gt;&lt;custom2&gt;PMC5262486&lt;/custom2&gt;&lt;electronic-resource-num&gt;10.15171/jlms.2016.32&lt;/electronic-resource-num&gt;&lt;/record&gt;&lt;/Cite&gt;&lt;/EndNote&gt;</w:instrText>
      </w:r>
      <w:r w:rsidR="0000390B" w:rsidRPr="00B45D8A">
        <w:rPr>
          <w:rFonts w:ascii="Arial" w:hAnsi="Arial" w:cs="Arial"/>
          <w:sz w:val="24"/>
          <w:szCs w:val="24"/>
          <w:lang w:val="pt-BR"/>
        </w:rPr>
        <w:fldChar w:fldCharType="separate"/>
      </w:r>
      <w:r w:rsidR="001E2E7E">
        <w:rPr>
          <w:rFonts w:ascii="Arial" w:hAnsi="Arial" w:cs="Arial"/>
          <w:noProof/>
          <w:sz w:val="24"/>
          <w:szCs w:val="24"/>
          <w:lang w:val="pt-BR"/>
        </w:rPr>
        <w:t>[1]</w:t>
      </w:r>
      <w:r w:rsidR="0000390B" w:rsidRPr="00B45D8A">
        <w:rPr>
          <w:rFonts w:ascii="Arial" w:hAnsi="Arial" w:cs="Arial"/>
          <w:sz w:val="24"/>
          <w:szCs w:val="24"/>
          <w:lang w:val="pt-BR"/>
        </w:rPr>
        <w:fldChar w:fldCharType="end"/>
      </w:r>
      <w:r w:rsidR="006D22C4" w:rsidRPr="00B45D8A">
        <w:rPr>
          <w:rFonts w:ascii="Arial" w:hAnsi="Arial" w:cs="Arial"/>
          <w:sz w:val="24"/>
          <w:szCs w:val="24"/>
          <w:lang w:val="pt-BR"/>
        </w:rPr>
        <w:t xml:space="preserve">, </w:t>
      </w:r>
      <w:r>
        <w:rPr>
          <w:rFonts w:ascii="Arial" w:hAnsi="Arial" w:cs="Arial"/>
          <w:sz w:val="24"/>
          <w:szCs w:val="24"/>
          <w:lang w:val="pt-BR"/>
        </w:rPr>
        <w:t xml:space="preserve">the </w:t>
      </w:r>
      <w:r w:rsidR="00103426">
        <w:rPr>
          <w:rFonts w:ascii="Arial" w:hAnsi="Arial" w:cs="Arial"/>
          <w:sz w:val="24"/>
          <w:szCs w:val="24"/>
          <w:lang w:val="pt-BR"/>
        </w:rPr>
        <w:t>thinner the</w:t>
      </w:r>
      <w:r>
        <w:rPr>
          <w:rFonts w:ascii="Arial" w:hAnsi="Arial" w:cs="Arial"/>
          <w:sz w:val="24"/>
          <w:szCs w:val="24"/>
          <w:lang w:val="pt-BR"/>
        </w:rPr>
        <w:t xml:space="preserve"> dentin, the higher </w:t>
      </w:r>
      <w:r w:rsidR="00103426">
        <w:rPr>
          <w:rFonts w:ascii="Arial" w:hAnsi="Arial" w:cs="Arial"/>
          <w:sz w:val="24"/>
          <w:szCs w:val="24"/>
          <w:lang w:val="pt-BR"/>
        </w:rPr>
        <w:t xml:space="preserve">the heat inside the pulp chambre, which require caution in the use </w:t>
      </w:r>
      <w:r>
        <w:rPr>
          <w:rFonts w:ascii="Arial" w:hAnsi="Arial" w:cs="Arial"/>
          <w:sz w:val="24"/>
          <w:szCs w:val="24"/>
          <w:lang w:val="pt-BR"/>
        </w:rPr>
        <w:t xml:space="preserve">of light-curing </w:t>
      </w:r>
      <w:r w:rsidR="00103426">
        <w:rPr>
          <w:rFonts w:ascii="Arial" w:hAnsi="Arial" w:cs="Arial"/>
          <w:sz w:val="24"/>
          <w:szCs w:val="24"/>
          <w:lang w:val="pt-BR"/>
        </w:rPr>
        <w:t>for</w:t>
      </w:r>
      <w:r>
        <w:rPr>
          <w:rFonts w:ascii="Arial" w:hAnsi="Arial" w:cs="Arial"/>
          <w:sz w:val="24"/>
          <w:szCs w:val="24"/>
          <w:lang w:val="pt-BR"/>
        </w:rPr>
        <w:t xml:space="preserve"> deep cavities, mainly </w:t>
      </w:r>
      <w:r w:rsidR="00103426">
        <w:rPr>
          <w:rFonts w:ascii="Arial" w:hAnsi="Arial" w:cs="Arial"/>
          <w:sz w:val="24"/>
          <w:szCs w:val="24"/>
          <w:lang w:val="pt-BR"/>
        </w:rPr>
        <w:t xml:space="preserve">regarding </w:t>
      </w:r>
      <w:r>
        <w:rPr>
          <w:rFonts w:ascii="Arial" w:hAnsi="Arial" w:cs="Arial"/>
          <w:sz w:val="24"/>
          <w:szCs w:val="24"/>
          <w:lang w:val="pt-BR"/>
        </w:rPr>
        <w:t>devices with high intensity and light density. Instead, in the studies</w:t>
      </w:r>
      <w:r w:rsidR="00103426">
        <w:rPr>
          <w:rFonts w:ascii="Arial" w:hAnsi="Arial" w:cs="Arial"/>
          <w:sz w:val="24"/>
          <w:szCs w:val="24"/>
          <w:lang w:val="pt-BR"/>
        </w:rPr>
        <w:t xml:space="preserve"> by</w:t>
      </w:r>
      <w:r>
        <w:rPr>
          <w:rFonts w:ascii="Arial" w:hAnsi="Arial" w:cs="Arial"/>
          <w:sz w:val="24"/>
          <w:szCs w:val="24"/>
          <w:lang w:val="pt-BR"/>
        </w:rPr>
        <w:t xml:space="preserve"> </w:t>
      </w:r>
      <w:r w:rsidR="006D22C4" w:rsidRPr="00B45D8A">
        <w:rPr>
          <w:rFonts w:ascii="Arial" w:hAnsi="Arial" w:cs="Arial"/>
          <w:sz w:val="24"/>
          <w:szCs w:val="24"/>
          <w:lang w:val="pt-BR"/>
        </w:rPr>
        <w:t>Santis et</w:t>
      </w:r>
      <w:r w:rsidR="0000390B" w:rsidRPr="00B45D8A">
        <w:rPr>
          <w:rFonts w:ascii="Arial" w:hAnsi="Arial" w:cs="Arial"/>
          <w:sz w:val="24"/>
          <w:szCs w:val="24"/>
          <w:lang w:val="pt-BR"/>
        </w:rPr>
        <w:t>.</w:t>
      </w:r>
      <w:r w:rsidR="006D22C4" w:rsidRPr="00B45D8A">
        <w:rPr>
          <w:rFonts w:ascii="Arial" w:hAnsi="Arial" w:cs="Arial"/>
          <w:sz w:val="24"/>
          <w:szCs w:val="24"/>
          <w:lang w:val="pt-BR"/>
        </w:rPr>
        <w:t xml:space="preserve"> al</w:t>
      </w:r>
      <w:r w:rsidR="0000390B" w:rsidRPr="00B45D8A">
        <w:rPr>
          <w:rFonts w:ascii="Arial" w:hAnsi="Arial" w:cs="Arial"/>
          <w:sz w:val="24"/>
          <w:szCs w:val="24"/>
          <w:lang w:val="pt-BR"/>
        </w:rPr>
        <w:t>.</w:t>
      </w:r>
      <w:r w:rsidR="006D22C4" w:rsidRPr="00B45D8A">
        <w:rPr>
          <w:rFonts w:ascii="Arial" w:hAnsi="Arial" w:cs="Arial"/>
          <w:sz w:val="24"/>
          <w:szCs w:val="24"/>
          <w:lang w:val="pt-BR"/>
        </w:rPr>
        <w:t xml:space="preserve"> </w:t>
      </w:r>
      <w:r w:rsidR="0000390B" w:rsidRPr="00B45D8A">
        <w:rPr>
          <w:rFonts w:ascii="Arial" w:hAnsi="Arial" w:cs="Arial"/>
          <w:sz w:val="24"/>
          <w:szCs w:val="24"/>
          <w:lang w:val="pt-BR"/>
        </w:rPr>
        <w:t>(</w:t>
      </w:r>
      <w:r w:rsidR="006D22C4" w:rsidRPr="00B45D8A">
        <w:rPr>
          <w:rFonts w:ascii="Arial" w:hAnsi="Arial" w:cs="Arial"/>
          <w:sz w:val="24"/>
          <w:szCs w:val="24"/>
          <w:lang w:val="pt-BR"/>
        </w:rPr>
        <w:t>2017</w:t>
      </w:r>
      <w:r w:rsidR="0000390B" w:rsidRPr="00B45D8A">
        <w:rPr>
          <w:rFonts w:ascii="Arial" w:hAnsi="Arial" w:cs="Arial"/>
          <w:sz w:val="24"/>
          <w:szCs w:val="24"/>
          <w:lang w:val="pt-BR"/>
        </w:rPr>
        <w:t>)</w:t>
      </w:r>
      <w:r w:rsidR="00A619DF">
        <w:rPr>
          <w:rFonts w:ascii="Arial" w:hAnsi="Arial" w:cs="Arial"/>
          <w:sz w:val="24"/>
          <w:szCs w:val="24"/>
          <w:lang w:val="pt-BR"/>
        </w:rPr>
        <w:t xml:space="preserve"> </w:t>
      </w:r>
      <w:r w:rsidR="0000390B"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&lt;EndNote&gt;&lt;Cite&gt;&lt;Author&gt;Santis&lt;/Author&gt;&lt;Year&gt;2017&lt;/Year&gt;&lt;RecNum&gt;183&lt;/RecNum&gt;&lt;DisplayText&gt;[13]&lt;/DisplayText&gt;&lt;record&gt;&lt;rec-number&gt;183&lt;/rec-number&gt;&lt;foreign-keys&gt;&lt;key app="EN" db-id="dfx2rarwted0t4etav4v0wrmxw9va9rad222" timestamp="1489493007"&gt;183&lt;/key&gt;&lt;/foreign-keys&gt;&lt;ref-type name="Journal Article"&gt;17&lt;/ref-type&gt;&lt;contributors&gt;&lt;authors&gt;&lt;author&gt;Santis, L. R.&lt;/author&gt;&lt;author&gt;Silva, T. M.&lt;/author&gt;&lt;author&gt;Haddad, B. A.&lt;/author&gt;&lt;author&gt;Goncalves, L. L.&lt;/author&gt;&lt;author&gt;Goncalves, S. E.&lt;/author&gt;&lt;/authors&gt;&lt;/contributors&gt;&lt;auth-address&gt;Department of Restorative Dentistry, Institute of Science and Technology of Sao Jose dos Campos, UNESP - Univ Estadual Paulista, Av. Engenheiro Francisco Jose Longo, 777, Jardim Sao Dimas, Sao Jose dos Campos, 12245-000, SP, Brazil.&amp;#xD;Department of Restorative Dentistry, Institute of Science and Technology of Sao Jose dos Campos, UNESP - Univ Estadual Paulista, Av. Engenheiro Francisco Jose Longo, 777, Jardim Sao Dimas, Sao Jose dos Campos, 12245-000, SP, Brazil. tania.silva@ict.unesp.br.&lt;/auth-address&gt;&lt;titles&gt;&lt;title&gt;Influence of dentin thickness on intrapulpal temperature under simulated pulpal pressure during Nd:YAG laser irradiation&lt;/title&gt;&lt;secondary-title&gt;Lasers Med Sci&lt;/secondary-title&gt;&lt;/titles&gt;&lt;periodical&gt;&lt;full-title&gt;Lasers Med Sci&lt;/full-title&gt;&lt;/periodical&gt;&lt;pages&gt;161-167&lt;/pages&gt;&lt;volume&gt;32&lt;/volume&gt;&lt;number&gt;1&lt;/number&gt;&lt;keywords&gt;&lt;keyword&gt;Dentin&lt;/keyword&gt;&lt;keyword&gt;Intrapulpal pressure&lt;/keyword&gt;&lt;keyword&gt;Nd:YAG laser&lt;/keyword&gt;&lt;keyword&gt;Temperature&lt;/keyword&gt;&lt;/keywords&gt;&lt;dates&gt;&lt;year&gt;2017&lt;/year&gt;&lt;pub-dates&gt;&lt;date&gt;Jan&lt;/date&gt;&lt;/pub-dates&gt;&lt;/dates&gt;&lt;isbn&gt;1435-604X (Electronic)&amp;#xD;0268-8921 (Linking)&lt;/isbn&gt;&lt;accession-num&gt;27778115&lt;/accession-num&gt;&lt;urls&gt;&lt;related-urls&gt;&lt;url&gt;https://www.ncbi.nlm.nih.gov/pubmed/27778115&lt;/url&gt;&lt;/related-urls&gt;&lt;/urls&gt;&lt;electronic-resource-num&gt;10.1007/s10103-016-2098-1&lt;/electronic-resource-num&gt;&lt;/record&gt;&lt;/Cite&gt;&lt;/EndNote&gt;</w:instrText>
      </w:r>
      <w:r w:rsidR="0000390B" w:rsidRPr="00B45D8A">
        <w:rPr>
          <w:rFonts w:ascii="Arial" w:hAnsi="Arial" w:cs="Arial"/>
          <w:sz w:val="24"/>
          <w:szCs w:val="24"/>
          <w:lang w:val="pt-BR"/>
        </w:rPr>
        <w:fldChar w:fldCharType="separate"/>
      </w:r>
      <w:r w:rsidR="001E2E7E">
        <w:rPr>
          <w:rFonts w:ascii="Arial" w:hAnsi="Arial" w:cs="Arial"/>
          <w:noProof/>
          <w:sz w:val="24"/>
          <w:szCs w:val="24"/>
          <w:lang w:val="pt-BR"/>
        </w:rPr>
        <w:t>[13]</w:t>
      </w:r>
      <w:r w:rsidR="0000390B" w:rsidRPr="00B45D8A">
        <w:rPr>
          <w:rFonts w:ascii="Arial" w:hAnsi="Arial" w:cs="Arial"/>
          <w:sz w:val="24"/>
          <w:szCs w:val="24"/>
          <w:lang w:val="pt-BR"/>
        </w:rPr>
        <w:fldChar w:fldCharType="end"/>
      </w:r>
      <w:r w:rsidR="006D22C4" w:rsidRPr="00B45D8A">
        <w:rPr>
          <w:rFonts w:ascii="Arial" w:hAnsi="Arial" w:cs="Arial"/>
          <w:sz w:val="24"/>
          <w:szCs w:val="24"/>
          <w:lang w:val="pt-BR"/>
        </w:rPr>
        <w:t xml:space="preserve">, </w:t>
      </w:r>
      <w:r w:rsidR="00103426">
        <w:rPr>
          <w:rFonts w:ascii="Arial" w:hAnsi="Arial" w:cs="Arial"/>
          <w:sz w:val="24"/>
          <w:szCs w:val="24"/>
          <w:lang w:val="pt-BR"/>
        </w:rPr>
        <w:t xml:space="preserve">it was shown </w:t>
      </w:r>
      <w:r w:rsidR="009C3A81">
        <w:rPr>
          <w:rFonts w:ascii="Arial" w:hAnsi="Arial" w:cs="Arial"/>
          <w:sz w:val="24"/>
          <w:szCs w:val="24"/>
          <w:lang w:val="pt-BR"/>
        </w:rPr>
        <w:t>that denti</w:t>
      </w:r>
      <w:r w:rsidR="00103426">
        <w:rPr>
          <w:rFonts w:ascii="Arial" w:hAnsi="Arial" w:cs="Arial"/>
          <w:sz w:val="24"/>
          <w:szCs w:val="24"/>
          <w:lang w:val="pt-BR"/>
        </w:rPr>
        <w:t>n thickness did not interfere with</w:t>
      </w:r>
      <w:r w:rsidR="009C3A81">
        <w:rPr>
          <w:rFonts w:ascii="Arial" w:hAnsi="Arial" w:cs="Arial"/>
          <w:sz w:val="24"/>
          <w:szCs w:val="24"/>
          <w:lang w:val="pt-BR"/>
        </w:rPr>
        <w:t xml:space="preserve"> the int</w:t>
      </w:r>
      <w:r w:rsidR="00103426">
        <w:rPr>
          <w:rFonts w:ascii="Arial" w:hAnsi="Arial" w:cs="Arial"/>
          <w:sz w:val="24"/>
          <w:szCs w:val="24"/>
          <w:lang w:val="pt-BR"/>
        </w:rPr>
        <w:t xml:space="preserve">rapulpal temperature evaluated. However, </w:t>
      </w:r>
      <w:r w:rsidR="00BC7681">
        <w:rPr>
          <w:rFonts w:ascii="Arial" w:hAnsi="Arial" w:cs="Arial"/>
          <w:sz w:val="24"/>
          <w:szCs w:val="24"/>
          <w:lang w:val="pt-BR"/>
        </w:rPr>
        <w:t xml:space="preserve">simulated pulpal pressure had a significant influence on the results. </w:t>
      </w:r>
      <w:r w:rsidR="00103426">
        <w:rPr>
          <w:rFonts w:ascii="Arial" w:hAnsi="Arial" w:cs="Arial"/>
          <w:sz w:val="24"/>
          <w:szCs w:val="24"/>
          <w:lang w:val="pt-BR"/>
        </w:rPr>
        <w:t>Corroborating the studies by</w:t>
      </w:r>
      <w:r w:rsidR="00BC7681">
        <w:rPr>
          <w:rFonts w:ascii="Arial" w:hAnsi="Arial" w:cs="Arial"/>
          <w:sz w:val="24"/>
          <w:szCs w:val="24"/>
          <w:lang w:val="pt-BR"/>
        </w:rPr>
        <w:t xml:space="preserve"> </w:t>
      </w:r>
      <w:r w:rsidR="006D22C4" w:rsidRPr="00B45D8A">
        <w:rPr>
          <w:rFonts w:ascii="Arial" w:hAnsi="Arial" w:cs="Arial"/>
          <w:sz w:val="24"/>
          <w:szCs w:val="24"/>
          <w:lang w:val="pt-BR"/>
        </w:rPr>
        <w:t>Santis et</w:t>
      </w:r>
      <w:r w:rsidR="0000390B" w:rsidRPr="00B45D8A">
        <w:rPr>
          <w:rFonts w:ascii="Arial" w:hAnsi="Arial" w:cs="Arial"/>
          <w:sz w:val="24"/>
          <w:szCs w:val="24"/>
          <w:lang w:val="pt-BR"/>
        </w:rPr>
        <w:t>.</w:t>
      </w:r>
      <w:r w:rsidR="006D22C4" w:rsidRPr="00B45D8A">
        <w:rPr>
          <w:rFonts w:ascii="Arial" w:hAnsi="Arial" w:cs="Arial"/>
          <w:sz w:val="24"/>
          <w:szCs w:val="24"/>
          <w:lang w:val="pt-BR"/>
        </w:rPr>
        <w:t xml:space="preserve"> al. </w:t>
      </w:r>
      <w:r w:rsidR="0000390B" w:rsidRPr="00B45D8A">
        <w:rPr>
          <w:rFonts w:ascii="Arial" w:hAnsi="Arial" w:cs="Arial"/>
          <w:sz w:val="24"/>
          <w:szCs w:val="24"/>
          <w:lang w:val="pt-BR"/>
        </w:rPr>
        <w:t>(</w:t>
      </w:r>
      <w:r w:rsidR="006D22C4" w:rsidRPr="00B45D8A">
        <w:rPr>
          <w:rFonts w:ascii="Arial" w:hAnsi="Arial" w:cs="Arial"/>
          <w:sz w:val="24"/>
          <w:szCs w:val="24"/>
          <w:lang w:val="pt-BR"/>
        </w:rPr>
        <w:t>2017</w:t>
      </w:r>
      <w:r w:rsidR="0000390B" w:rsidRPr="00B45D8A">
        <w:rPr>
          <w:rFonts w:ascii="Arial" w:hAnsi="Arial" w:cs="Arial"/>
          <w:sz w:val="24"/>
          <w:szCs w:val="24"/>
          <w:lang w:val="pt-BR"/>
        </w:rPr>
        <w:t>)</w:t>
      </w:r>
      <w:r w:rsidR="00A619DF">
        <w:rPr>
          <w:rFonts w:ascii="Arial" w:hAnsi="Arial" w:cs="Arial"/>
          <w:sz w:val="24"/>
          <w:szCs w:val="24"/>
          <w:lang w:val="pt-BR"/>
        </w:rPr>
        <w:t xml:space="preserve"> </w:t>
      </w:r>
      <w:r w:rsidR="0000390B"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&lt;EndNote&gt;&lt;Cite&gt;&lt;Author&gt;Santis&lt;/Author&gt;&lt;Year&gt;2017&lt;/Year&gt;&lt;RecNum&gt;183&lt;/RecNum&gt;&lt;DisplayText&gt;[13]&lt;/DisplayText&gt;&lt;record&gt;&lt;rec-number&gt;183&lt;/rec-number&gt;&lt;foreign-keys&gt;&lt;key app="EN" db-id="dfx2rarwted0t4etav4v0wrmxw9va9rad222" timestamp="1489493007"&gt;183&lt;/key&gt;&lt;/foreign-keys&gt;&lt;ref-type name="Journal Article"&gt;17&lt;/ref-type&gt;&lt;contributors&gt;&lt;authors&gt;&lt;author&gt;Santis, L. R.&lt;/author&gt;&lt;author&gt;Silva, T. M.&lt;/author&gt;&lt;author&gt;Haddad, B. A.&lt;/author&gt;&lt;author&gt;Goncalves, L. L.&lt;/author&gt;&lt;author&gt;Goncalves, S. E.&lt;/author&gt;&lt;/authors&gt;&lt;/contributors&gt;&lt;auth-address&gt;Department of Restorative Dentistry, Institute of Science and Technology of Sao Jose dos Campos, UNESP - Univ Estadual Paulista, Av. Engenheiro Francisco Jose Longo, 777, Jardim Sao Dimas, Sao Jose dos Campos, 12245-000, SP, Brazil.&amp;#xD;Department of Restorative Dentistry, Institute of Science and Technology of Sao Jose dos Campos, UNESP - Univ Estadual Paulista, Av. Engenheiro Francisco Jose Longo, 777, Jardim Sao Dimas, Sao Jose dos Campos, 12245-000, SP, Brazil. tania.silva@ict.unesp.br.&lt;/auth-address&gt;&lt;titles&gt;&lt;title&gt;Influence of dentin thickness on intrapulpal temperature under simulated pulpal pressure during Nd:YAG laser irradiation&lt;/title&gt;&lt;secondary-title&gt;Lasers Med Sci&lt;/secondary-title&gt;&lt;/titles&gt;&lt;periodical&gt;&lt;full-title&gt;Lasers Med Sci&lt;/full-title&gt;&lt;/periodical&gt;&lt;pages&gt;161-167&lt;/pages&gt;&lt;volume&gt;32&lt;/volume&gt;&lt;number&gt;1&lt;/number&gt;&lt;keywords&gt;&lt;keyword&gt;Dentin&lt;/keyword&gt;&lt;keyword&gt;Intrapulpal pressure&lt;/keyword&gt;&lt;keyword&gt;Nd:YAG laser&lt;/keyword&gt;&lt;keyword&gt;Temperature&lt;/keyword&gt;&lt;/keywords&gt;&lt;dates&gt;&lt;year&gt;2017&lt;/year&gt;&lt;pub-dates&gt;&lt;date&gt;Jan&lt;/date&gt;&lt;/pub-dates&gt;&lt;/dates&gt;&lt;isbn&gt;1435-604X (Electronic)&amp;#xD;0268-8921 (Linking)&lt;/isbn&gt;&lt;accession-num&gt;27778115&lt;/accession-num&gt;&lt;urls&gt;&lt;related-urls&gt;&lt;url&gt;https://www.ncbi.nlm.nih.gov/pubmed/27778115&lt;/url&gt;&lt;/related-urls&gt;&lt;/urls&gt;&lt;electronic-resource-num&gt;10.1007/s10103-016-2098-1&lt;/electronic-resource-num&gt;&lt;/record&gt;&lt;/Cite&gt;&lt;/EndNote&gt;</w:instrText>
      </w:r>
      <w:r w:rsidR="0000390B" w:rsidRPr="00B45D8A">
        <w:rPr>
          <w:rFonts w:ascii="Arial" w:hAnsi="Arial" w:cs="Arial"/>
          <w:sz w:val="24"/>
          <w:szCs w:val="24"/>
          <w:lang w:val="pt-BR"/>
        </w:rPr>
        <w:fldChar w:fldCharType="separate"/>
      </w:r>
      <w:r w:rsidR="001E2E7E">
        <w:rPr>
          <w:rFonts w:ascii="Arial" w:hAnsi="Arial" w:cs="Arial"/>
          <w:noProof/>
          <w:sz w:val="24"/>
          <w:szCs w:val="24"/>
          <w:lang w:val="pt-BR"/>
        </w:rPr>
        <w:t>[13]</w:t>
      </w:r>
      <w:r w:rsidR="0000390B" w:rsidRPr="00B45D8A">
        <w:rPr>
          <w:rFonts w:ascii="Arial" w:hAnsi="Arial" w:cs="Arial"/>
          <w:sz w:val="24"/>
          <w:szCs w:val="24"/>
          <w:lang w:val="pt-BR"/>
        </w:rPr>
        <w:fldChar w:fldCharType="end"/>
      </w:r>
      <w:r w:rsidR="00BC7681">
        <w:rPr>
          <w:rFonts w:ascii="Arial" w:hAnsi="Arial" w:cs="Arial"/>
          <w:sz w:val="24"/>
          <w:szCs w:val="24"/>
          <w:lang w:val="pt-BR"/>
        </w:rPr>
        <w:t xml:space="preserve"> and</w:t>
      </w:r>
      <w:r w:rsidR="006D22C4" w:rsidRPr="00B45D8A">
        <w:rPr>
          <w:rFonts w:ascii="Arial" w:hAnsi="Arial" w:cs="Arial"/>
          <w:sz w:val="24"/>
          <w:szCs w:val="24"/>
          <w:lang w:val="pt-BR"/>
        </w:rPr>
        <w:t xml:space="preserve"> Silva et</w:t>
      </w:r>
      <w:r w:rsidR="0000390B" w:rsidRPr="00B45D8A">
        <w:rPr>
          <w:rFonts w:ascii="Arial" w:hAnsi="Arial" w:cs="Arial"/>
          <w:sz w:val="24"/>
          <w:szCs w:val="24"/>
          <w:lang w:val="pt-BR"/>
        </w:rPr>
        <w:t>.</w:t>
      </w:r>
      <w:r w:rsidR="006D22C4" w:rsidRPr="00B45D8A">
        <w:rPr>
          <w:rFonts w:ascii="Arial" w:hAnsi="Arial" w:cs="Arial"/>
          <w:sz w:val="24"/>
          <w:szCs w:val="24"/>
          <w:lang w:val="pt-BR"/>
        </w:rPr>
        <w:t xml:space="preserve"> al. </w:t>
      </w:r>
      <w:r w:rsidR="0000390B" w:rsidRPr="00B45D8A">
        <w:rPr>
          <w:rFonts w:ascii="Arial" w:hAnsi="Arial" w:cs="Arial"/>
          <w:sz w:val="24"/>
          <w:szCs w:val="24"/>
          <w:lang w:val="pt-BR"/>
        </w:rPr>
        <w:t>(</w:t>
      </w:r>
      <w:r w:rsidR="006D22C4" w:rsidRPr="00B45D8A">
        <w:rPr>
          <w:rFonts w:ascii="Arial" w:hAnsi="Arial" w:cs="Arial"/>
          <w:sz w:val="24"/>
          <w:szCs w:val="24"/>
          <w:lang w:val="pt-BR"/>
        </w:rPr>
        <w:t>2016</w:t>
      </w:r>
      <w:r w:rsidR="0000390B" w:rsidRPr="00B45D8A">
        <w:rPr>
          <w:rFonts w:ascii="Arial" w:hAnsi="Arial" w:cs="Arial"/>
          <w:sz w:val="24"/>
          <w:szCs w:val="24"/>
          <w:lang w:val="pt-BR"/>
        </w:rPr>
        <w:t>)</w:t>
      </w:r>
      <w:r w:rsidR="00A619DF">
        <w:rPr>
          <w:rFonts w:ascii="Arial" w:hAnsi="Arial" w:cs="Arial"/>
          <w:sz w:val="24"/>
          <w:szCs w:val="24"/>
          <w:lang w:val="pt-BR"/>
        </w:rPr>
        <w:t xml:space="preserve"> </w:t>
      </w:r>
      <w:r w:rsidR="0000390B" w:rsidRPr="00B45D8A">
        <w:rPr>
          <w:rFonts w:ascii="Arial" w:hAnsi="Arial" w:cs="Arial"/>
          <w:sz w:val="24"/>
          <w:szCs w:val="24"/>
          <w:lang w:val="pt-BR"/>
        </w:rPr>
        <w:fldChar w:fldCharType="begin">
          <w:fldData xml:space="preserve">PEVuZE5vdGU+PENpdGU+PEF1dGhvcj5TaWx2YTwvQXV0aG9yPjxZZWFyPjIwMTY8L1llYXI+PFJl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PEVuZE5vdGU+PENpdGU+PEF1dGhvcj5TaWx2YTwvQXV0aG9yPjxZZWFyPjIwMTY8L1llYXI+PFJl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00390B" w:rsidRPr="00B45D8A">
        <w:rPr>
          <w:rFonts w:ascii="Arial" w:hAnsi="Arial" w:cs="Arial"/>
          <w:sz w:val="24"/>
          <w:szCs w:val="24"/>
          <w:lang w:val="pt-BR"/>
        </w:rPr>
      </w:r>
      <w:r w:rsidR="0000390B" w:rsidRPr="00B45D8A">
        <w:rPr>
          <w:rFonts w:ascii="Arial" w:hAnsi="Arial" w:cs="Arial"/>
          <w:sz w:val="24"/>
          <w:szCs w:val="24"/>
          <w:lang w:val="pt-BR"/>
        </w:rPr>
        <w:fldChar w:fldCharType="separate"/>
      </w:r>
      <w:r w:rsidR="001E2E7E">
        <w:rPr>
          <w:rFonts w:ascii="Arial" w:hAnsi="Arial" w:cs="Arial"/>
          <w:noProof/>
          <w:sz w:val="24"/>
          <w:szCs w:val="24"/>
          <w:lang w:val="pt-BR"/>
        </w:rPr>
        <w:t>[12]</w:t>
      </w:r>
      <w:r w:rsidR="0000390B" w:rsidRPr="00B45D8A">
        <w:rPr>
          <w:rFonts w:ascii="Arial" w:hAnsi="Arial" w:cs="Arial"/>
          <w:sz w:val="24"/>
          <w:szCs w:val="24"/>
          <w:lang w:val="pt-BR"/>
        </w:rPr>
        <w:fldChar w:fldCharType="end"/>
      </w:r>
      <w:r w:rsidR="006D22C4" w:rsidRPr="00B45D8A">
        <w:rPr>
          <w:rFonts w:ascii="Arial" w:hAnsi="Arial" w:cs="Arial"/>
          <w:sz w:val="24"/>
          <w:szCs w:val="24"/>
          <w:lang w:val="pt-BR"/>
        </w:rPr>
        <w:t xml:space="preserve">, </w:t>
      </w:r>
      <w:r w:rsidR="00103426">
        <w:rPr>
          <w:rFonts w:ascii="Arial" w:hAnsi="Arial" w:cs="Arial"/>
          <w:sz w:val="24"/>
          <w:szCs w:val="24"/>
          <w:lang w:val="pt-BR"/>
        </w:rPr>
        <w:t>our</w:t>
      </w:r>
      <w:r w:rsidR="00BC7681">
        <w:rPr>
          <w:rFonts w:ascii="Arial" w:hAnsi="Arial" w:cs="Arial"/>
          <w:sz w:val="24"/>
          <w:szCs w:val="24"/>
          <w:lang w:val="pt-BR"/>
        </w:rPr>
        <w:t xml:space="preserve"> study presented a difference in </w:t>
      </w:r>
      <w:r w:rsidR="00103426">
        <w:rPr>
          <w:rFonts w:ascii="Arial" w:hAnsi="Arial" w:cs="Arial"/>
          <w:sz w:val="24"/>
          <w:szCs w:val="24"/>
          <w:lang w:val="pt-BR"/>
        </w:rPr>
        <w:t xml:space="preserve">the </w:t>
      </w:r>
      <w:r w:rsidR="00BC7681">
        <w:rPr>
          <w:rFonts w:ascii="Arial" w:hAnsi="Arial" w:cs="Arial"/>
          <w:sz w:val="24"/>
          <w:szCs w:val="24"/>
          <w:lang w:val="pt-BR"/>
        </w:rPr>
        <w:t xml:space="preserve">variation of temperature between the </w:t>
      </w:r>
      <w:r w:rsidR="00103426">
        <w:rPr>
          <w:rFonts w:ascii="Arial" w:hAnsi="Arial" w:cs="Arial"/>
          <w:sz w:val="24"/>
          <w:szCs w:val="24"/>
          <w:lang w:val="pt-BR"/>
        </w:rPr>
        <w:t xml:space="preserve">groups with and without </w:t>
      </w:r>
      <w:r w:rsidR="00BC7681">
        <w:rPr>
          <w:rFonts w:ascii="Arial" w:hAnsi="Arial" w:cs="Arial"/>
          <w:sz w:val="24"/>
          <w:szCs w:val="24"/>
          <w:lang w:val="pt-BR"/>
        </w:rPr>
        <w:t xml:space="preserve">SPP groups for the same dentin thickness </w:t>
      </w:r>
      <w:r w:rsidR="006D22C4" w:rsidRPr="00B45D8A">
        <w:rPr>
          <w:rFonts w:ascii="Arial" w:hAnsi="Arial" w:cs="Arial"/>
          <w:sz w:val="24"/>
          <w:szCs w:val="24"/>
          <w:lang w:val="pt-BR"/>
        </w:rPr>
        <w:t xml:space="preserve">(2 mm), </w:t>
      </w:r>
      <w:r w:rsidR="00B61EB4">
        <w:rPr>
          <w:rFonts w:ascii="Arial" w:hAnsi="Arial" w:cs="Arial"/>
          <w:sz w:val="24"/>
          <w:szCs w:val="24"/>
          <w:lang w:val="pt-BR"/>
        </w:rPr>
        <w:t xml:space="preserve">indicating that temperature is more influenced by the presence of pulpal pressure than the dentin thickness. </w:t>
      </w:r>
    </w:p>
    <w:p w14:paraId="374D1998" w14:textId="0FB72035" w:rsidR="006D22C4" w:rsidRPr="00B45D8A" w:rsidRDefault="00103426" w:rsidP="00B45D8A">
      <w:pPr>
        <w:spacing w:line="480" w:lineRule="auto"/>
        <w:ind w:firstLine="708"/>
        <w:jc w:val="both"/>
        <w:rPr>
          <w:rFonts w:ascii="Arial" w:hAnsi="Arial" w:cs="Arial"/>
          <w:sz w:val="24"/>
          <w:szCs w:val="24"/>
          <w:lang w:val="pt-BR"/>
        </w:rPr>
      </w:pPr>
      <w:r>
        <w:rPr>
          <w:rFonts w:ascii="Arial" w:hAnsi="Arial" w:cs="Arial"/>
          <w:sz w:val="24"/>
          <w:szCs w:val="24"/>
          <w:lang w:val="pt-BR"/>
        </w:rPr>
        <w:t>As f</w:t>
      </w:r>
      <w:r w:rsidR="00B61EB4">
        <w:rPr>
          <w:rFonts w:ascii="Arial" w:hAnsi="Arial" w:cs="Arial"/>
          <w:sz w:val="24"/>
          <w:szCs w:val="24"/>
          <w:lang w:val="pt-BR"/>
        </w:rPr>
        <w:t xml:space="preserve">or the presence of SPP, it was </w:t>
      </w:r>
      <w:r>
        <w:rPr>
          <w:rFonts w:ascii="Arial" w:hAnsi="Arial" w:cs="Arial"/>
          <w:sz w:val="24"/>
          <w:szCs w:val="24"/>
          <w:lang w:val="pt-BR"/>
        </w:rPr>
        <w:t xml:space="preserve">observed that there was a low </w:t>
      </w:r>
      <w:r w:rsidR="00B61EB4">
        <w:rPr>
          <w:rFonts w:ascii="Arial" w:hAnsi="Arial" w:cs="Arial"/>
          <w:sz w:val="24"/>
          <w:szCs w:val="24"/>
          <w:lang w:val="pt-BR"/>
        </w:rPr>
        <w:t xml:space="preserve">variation of temperature inside the pulp chamber </w:t>
      </w:r>
      <w:r w:rsidR="006D22C4" w:rsidRPr="00B45D8A">
        <w:rPr>
          <w:rFonts w:ascii="Arial" w:hAnsi="Arial" w:cs="Arial"/>
          <w:sz w:val="24"/>
          <w:szCs w:val="24"/>
          <w:lang w:val="pt-BR"/>
        </w:rPr>
        <w:t xml:space="preserve">(66% </w:t>
      </w:r>
      <w:r>
        <w:rPr>
          <w:rFonts w:ascii="Arial" w:hAnsi="Arial" w:cs="Arial"/>
          <w:sz w:val="24"/>
          <w:szCs w:val="24"/>
          <w:lang w:val="pt-BR"/>
        </w:rPr>
        <w:t>of 1-degree variation</w:t>
      </w:r>
      <w:r w:rsidR="00B61EB4">
        <w:rPr>
          <w:rFonts w:ascii="Arial" w:hAnsi="Arial" w:cs="Arial"/>
          <w:sz w:val="24"/>
          <w:szCs w:val="24"/>
          <w:lang w:val="pt-BR"/>
        </w:rPr>
        <w:t xml:space="preserve"> and</w:t>
      </w:r>
      <w:r w:rsidR="006D22C4" w:rsidRPr="00B45D8A">
        <w:rPr>
          <w:rFonts w:ascii="Arial" w:hAnsi="Arial" w:cs="Arial"/>
          <w:sz w:val="24"/>
          <w:szCs w:val="24"/>
          <w:lang w:val="pt-BR"/>
        </w:rPr>
        <w:t xml:space="preserve"> 26% </w:t>
      </w:r>
      <w:r>
        <w:rPr>
          <w:rFonts w:ascii="Arial" w:hAnsi="Arial" w:cs="Arial"/>
          <w:sz w:val="24"/>
          <w:szCs w:val="24"/>
          <w:lang w:val="pt-BR"/>
        </w:rPr>
        <w:t xml:space="preserve">with no </w:t>
      </w:r>
      <w:r w:rsidR="00B61EB4">
        <w:rPr>
          <w:rFonts w:ascii="Arial" w:hAnsi="Arial" w:cs="Arial"/>
          <w:sz w:val="24"/>
          <w:szCs w:val="24"/>
          <w:lang w:val="pt-BR"/>
        </w:rPr>
        <w:t>variation</w:t>
      </w:r>
      <w:r w:rsidR="006D22C4" w:rsidRPr="00B45D8A">
        <w:rPr>
          <w:rFonts w:ascii="Arial" w:hAnsi="Arial" w:cs="Arial"/>
          <w:sz w:val="24"/>
          <w:szCs w:val="24"/>
          <w:lang w:val="pt-BR"/>
        </w:rPr>
        <w:t>),</w:t>
      </w:r>
      <w:r w:rsidR="00B61EB4">
        <w:rPr>
          <w:rFonts w:ascii="Arial" w:hAnsi="Arial" w:cs="Arial"/>
          <w:sz w:val="24"/>
          <w:szCs w:val="24"/>
          <w:lang w:val="pt-BR"/>
        </w:rPr>
        <w:t xml:space="preserve"> thereby demonstrating that the presence of fluid during light-curing interfered significantly </w:t>
      </w:r>
      <w:r>
        <w:rPr>
          <w:rFonts w:ascii="Arial" w:hAnsi="Arial" w:cs="Arial"/>
          <w:sz w:val="24"/>
          <w:szCs w:val="24"/>
          <w:lang w:val="pt-BR"/>
        </w:rPr>
        <w:t>with the</w:t>
      </w:r>
      <w:r w:rsidR="00B61EB4">
        <w:rPr>
          <w:rFonts w:ascii="Arial" w:hAnsi="Arial" w:cs="Arial"/>
          <w:sz w:val="24"/>
          <w:szCs w:val="24"/>
          <w:lang w:val="pt-BR"/>
        </w:rPr>
        <w:t xml:space="preserve"> temperature evaluated.</w:t>
      </w:r>
      <w:r w:rsidR="006D22C4" w:rsidRPr="00B45D8A">
        <w:rPr>
          <w:rFonts w:ascii="Arial" w:hAnsi="Arial" w:cs="Arial"/>
          <w:sz w:val="24"/>
          <w:szCs w:val="24"/>
          <w:lang w:val="pt-BR"/>
        </w:rPr>
        <w:t xml:space="preserve"> </w:t>
      </w:r>
      <w:r w:rsidR="00B61EB4">
        <w:rPr>
          <w:rFonts w:ascii="Arial" w:hAnsi="Arial" w:cs="Arial"/>
          <w:sz w:val="24"/>
          <w:szCs w:val="24"/>
          <w:lang w:val="pt-BR"/>
        </w:rPr>
        <w:t xml:space="preserve">The literature reports </w:t>
      </w:r>
      <w:r>
        <w:rPr>
          <w:rFonts w:ascii="Arial" w:hAnsi="Arial" w:cs="Arial"/>
          <w:sz w:val="24"/>
          <w:szCs w:val="24"/>
          <w:lang w:val="pt-BR"/>
        </w:rPr>
        <w:t xml:space="preserve">that </w:t>
      </w:r>
      <w:r w:rsidR="00B61EB4">
        <w:rPr>
          <w:rFonts w:ascii="Arial" w:hAnsi="Arial" w:cs="Arial"/>
          <w:sz w:val="24"/>
          <w:szCs w:val="24"/>
          <w:lang w:val="pt-BR"/>
        </w:rPr>
        <w:t>the presence of liquids in</w:t>
      </w:r>
      <w:r>
        <w:rPr>
          <w:rFonts w:ascii="Arial" w:hAnsi="Arial" w:cs="Arial"/>
          <w:sz w:val="24"/>
          <w:szCs w:val="24"/>
          <w:lang w:val="pt-BR"/>
        </w:rPr>
        <w:t>side the pulp cavity may alter</w:t>
      </w:r>
      <w:r w:rsidR="00B61EB4">
        <w:rPr>
          <w:rFonts w:ascii="Arial" w:hAnsi="Arial" w:cs="Arial"/>
          <w:sz w:val="24"/>
          <w:szCs w:val="24"/>
          <w:lang w:val="pt-BR"/>
        </w:rPr>
        <w:t xml:space="preserve"> the absorption of heat </w:t>
      </w:r>
      <w:r w:rsidR="0000390B" w:rsidRPr="00B45D8A">
        <w:rPr>
          <w:rFonts w:ascii="Arial" w:hAnsi="Arial" w:cs="Arial"/>
          <w:sz w:val="24"/>
          <w:szCs w:val="24"/>
          <w:lang w:val="pt-BR"/>
        </w:rPr>
        <w:fldChar w:fldCharType="begin">
          <w:fldData xml:space="preserve">PEVuZE5vdGU+PENpdGU+PEF1dGhvcj5ZdTwvQXV0aG9yPjxZZWFyPjE5OTM8L1llYXI+PFJlY051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==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PEVuZE5vdGU+PENpdGU+PEF1dGhvcj5ZdTwvQXV0aG9yPjxZZWFyPjE5OTM8L1llYXI+PFJlY051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==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00390B" w:rsidRPr="00B45D8A">
        <w:rPr>
          <w:rFonts w:ascii="Arial" w:hAnsi="Arial" w:cs="Arial"/>
          <w:sz w:val="24"/>
          <w:szCs w:val="24"/>
          <w:lang w:val="pt-BR"/>
        </w:rPr>
      </w:r>
      <w:r w:rsidR="0000390B" w:rsidRPr="00B45D8A">
        <w:rPr>
          <w:rFonts w:ascii="Arial" w:hAnsi="Arial" w:cs="Arial"/>
          <w:sz w:val="24"/>
          <w:szCs w:val="24"/>
          <w:lang w:val="pt-BR"/>
        </w:rPr>
        <w:fldChar w:fldCharType="separate"/>
      </w:r>
      <w:r w:rsidR="001E2E7E">
        <w:rPr>
          <w:rFonts w:ascii="Arial" w:hAnsi="Arial" w:cs="Arial"/>
          <w:noProof/>
          <w:sz w:val="24"/>
          <w:szCs w:val="24"/>
          <w:lang w:val="pt-BR"/>
        </w:rPr>
        <w:t>[25, 26]</w:t>
      </w:r>
      <w:r w:rsidR="0000390B" w:rsidRPr="00B45D8A">
        <w:rPr>
          <w:rFonts w:ascii="Arial" w:hAnsi="Arial" w:cs="Arial"/>
          <w:sz w:val="24"/>
          <w:szCs w:val="24"/>
          <w:lang w:val="pt-BR"/>
        </w:rPr>
        <w:fldChar w:fldCharType="end"/>
      </w:r>
      <w:r>
        <w:rPr>
          <w:rFonts w:ascii="Arial" w:hAnsi="Arial" w:cs="Arial"/>
          <w:sz w:val="24"/>
          <w:szCs w:val="24"/>
          <w:lang w:val="pt-BR"/>
        </w:rPr>
        <w:t xml:space="preserve">, allowing </w:t>
      </w:r>
      <w:r w:rsidR="005E008D">
        <w:rPr>
          <w:rFonts w:ascii="Arial" w:hAnsi="Arial" w:cs="Arial"/>
          <w:sz w:val="24"/>
          <w:szCs w:val="24"/>
          <w:lang w:val="pt-BR"/>
        </w:rPr>
        <w:t xml:space="preserve">dissipation of the fluid through the renewal of </w:t>
      </w:r>
      <w:r>
        <w:rPr>
          <w:rFonts w:ascii="Arial" w:hAnsi="Arial" w:cs="Arial"/>
          <w:sz w:val="24"/>
          <w:szCs w:val="24"/>
          <w:lang w:val="pt-BR"/>
        </w:rPr>
        <w:t xml:space="preserve">the </w:t>
      </w:r>
      <w:r w:rsidR="005E008D">
        <w:rPr>
          <w:rFonts w:ascii="Arial" w:hAnsi="Arial" w:cs="Arial"/>
          <w:sz w:val="24"/>
          <w:szCs w:val="24"/>
          <w:lang w:val="pt-BR"/>
        </w:rPr>
        <w:t xml:space="preserve">liquid inside the pulp chamber </w:t>
      </w:r>
      <w:r w:rsidR="00A70587" w:rsidRPr="00B45D8A">
        <w:rPr>
          <w:rFonts w:ascii="Arial" w:hAnsi="Arial" w:cs="Arial"/>
          <w:sz w:val="24"/>
          <w:szCs w:val="24"/>
          <w:lang w:val="pt-BR"/>
        </w:rPr>
        <w:fldChar w:fldCharType="begin">
          <w:fldData xml:space="preserve">PEVuZE5vdGU+PENpdGU+PEF1dGhvcj5TaWx2YTwvQXV0aG9yPjxZZWFyPjIwMTY8L1llYXI+PFJl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PEVuZE5vdGU+PENpdGU+PEF1dGhvcj5TaWx2YTwvQXV0aG9yPjxZZWFyPjIwMTY8L1llYXI+PFJl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A70587" w:rsidRPr="00B45D8A">
        <w:rPr>
          <w:rFonts w:ascii="Arial" w:hAnsi="Arial" w:cs="Arial"/>
          <w:sz w:val="24"/>
          <w:szCs w:val="24"/>
          <w:lang w:val="pt-BR"/>
        </w:rPr>
      </w:r>
      <w:r w:rsidR="00A70587" w:rsidRPr="00B45D8A">
        <w:rPr>
          <w:rFonts w:ascii="Arial" w:hAnsi="Arial" w:cs="Arial"/>
          <w:sz w:val="24"/>
          <w:szCs w:val="24"/>
          <w:lang w:val="pt-BR"/>
        </w:rPr>
        <w:fldChar w:fldCharType="separate"/>
      </w:r>
      <w:r w:rsidR="001E2E7E">
        <w:rPr>
          <w:rFonts w:ascii="Arial" w:hAnsi="Arial" w:cs="Arial"/>
          <w:noProof/>
          <w:sz w:val="24"/>
          <w:szCs w:val="24"/>
          <w:lang w:val="pt-BR"/>
        </w:rPr>
        <w:t>[12]</w:t>
      </w:r>
      <w:r w:rsidR="00A70587" w:rsidRPr="00B45D8A">
        <w:rPr>
          <w:rFonts w:ascii="Arial" w:hAnsi="Arial" w:cs="Arial"/>
          <w:sz w:val="24"/>
          <w:szCs w:val="24"/>
          <w:lang w:val="pt-BR"/>
        </w:rPr>
        <w:fldChar w:fldCharType="end"/>
      </w:r>
      <w:r w:rsidR="00DF7ADD">
        <w:rPr>
          <w:rFonts w:ascii="Arial" w:hAnsi="Arial" w:cs="Arial"/>
          <w:sz w:val="24"/>
          <w:szCs w:val="24"/>
          <w:lang w:val="pt-BR"/>
        </w:rPr>
        <w:t>.</w:t>
      </w:r>
      <w:r w:rsidR="006D22C4" w:rsidRPr="00B45D8A">
        <w:rPr>
          <w:rFonts w:ascii="Arial" w:hAnsi="Arial" w:cs="Arial"/>
          <w:sz w:val="24"/>
          <w:szCs w:val="24"/>
          <w:lang w:val="pt-BR"/>
        </w:rPr>
        <w:t xml:space="preserve"> </w:t>
      </w:r>
      <w:r w:rsidR="005E008D">
        <w:rPr>
          <w:rFonts w:ascii="Arial" w:hAnsi="Arial" w:cs="Arial"/>
          <w:sz w:val="24"/>
          <w:szCs w:val="24"/>
          <w:lang w:val="pt-BR"/>
        </w:rPr>
        <w:t>In addit</w:t>
      </w:r>
      <w:r>
        <w:rPr>
          <w:rFonts w:ascii="Arial" w:hAnsi="Arial" w:cs="Arial"/>
          <w:sz w:val="24"/>
          <w:szCs w:val="24"/>
          <w:lang w:val="pt-BR"/>
        </w:rPr>
        <w:t>i</w:t>
      </w:r>
      <w:r w:rsidR="005E008D">
        <w:rPr>
          <w:rFonts w:ascii="Arial" w:hAnsi="Arial" w:cs="Arial"/>
          <w:sz w:val="24"/>
          <w:szCs w:val="24"/>
          <w:lang w:val="pt-BR"/>
        </w:rPr>
        <w:t xml:space="preserve">on, dentin thermal conductivity and </w:t>
      </w:r>
      <w:r>
        <w:rPr>
          <w:rFonts w:ascii="Arial" w:hAnsi="Arial" w:cs="Arial"/>
          <w:sz w:val="24"/>
          <w:szCs w:val="24"/>
          <w:lang w:val="pt-BR"/>
        </w:rPr>
        <w:t xml:space="preserve">pulp </w:t>
      </w:r>
      <w:r w:rsidR="005E008D">
        <w:rPr>
          <w:rFonts w:ascii="Arial" w:hAnsi="Arial" w:cs="Arial"/>
          <w:sz w:val="24"/>
          <w:szCs w:val="24"/>
          <w:lang w:val="pt-BR"/>
        </w:rPr>
        <w:t xml:space="preserve">blood circulation may also contribute to the reduction of intrapulpal temperature </w:t>
      </w:r>
      <w:r w:rsidR="00A70587" w:rsidRPr="00B45D8A">
        <w:rPr>
          <w:rFonts w:ascii="Arial" w:hAnsi="Arial" w:cs="Arial"/>
          <w:sz w:val="24"/>
          <w:szCs w:val="24"/>
          <w:lang w:val="pt-BR"/>
        </w:rPr>
        <w:fldChar w:fldCharType="begin">
          <w:fldData xml:space="preserve">PEVuZE5vdGU+PENpdGU+PEF1dGhvcj5Hb2RveTwvQXV0aG9yPjxZZWFyPjIwMDc8L1llYXI+PFJl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==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PEVuZE5vdGU+PENpdGU+PEF1dGhvcj5Hb2RveTwvQXV0aG9yPjxZZWFyPjIwMDc8L1llYXI+PFJl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==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A70587" w:rsidRPr="00B45D8A">
        <w:rPr>
          <w:rFonts w:ascii="Arial" w:hAnsi="Arial" w:cs="Arial"/>
          <w:sz w:val="24"/>
          <w:szCs w:val="24"/>
          <w:lang w:val="pt-BR"/>
        </w:rPr>
      </w:r>
      <w:r w:rsidR="00A70587" w:rsidRPr="00B45D8A">
        <w:rPr>
          <w:rFonts w:ascii="Arial" w:hAnsi="Arial" w:cs="Arial"/>
          <w:sz w:val="24"/>
          <w:szCs w:val="24"/>
          <w:lang w:val="pt-BR"/>
        </w:rPr>
        <w:fldChar w:fldCharType="separate"/>
      </w:r>
      <w:r w:rsidR="001E2E7E">
        <w:rPr>
          <w:rFonts w:ascii="Arial" w:hAnsi="Arial" w:cs="Arial"/>
          <w:noProof/>
          <w:sz w:val="24"/>
          <w:szCs w:val="24"/>
          <w:lang w:val="pt-BR"/>
        </w:rPr>
        <w:t>[4, 27]</w:t>
      </w:r>
      <w:r w:rsidR="00A70587" w:rsidRPr="00B45D8A">
        <w:rPr>
          <w:rFonts w:ascii="Arial" w:hAnsi="Arial" w:cs="Arial"/>
          <w:sz w:val="24"/>
          <w:szCs w:val="24"/>
          <w:lang w:val="pt-BR"/>
        </w:rPr>
        <w:fldChar w:fldCharType="end"/>
      </w:r>
      <w:r w:rsidR="00DF7ADD">
        <w:rPr>
          <w:rFonts w:ascii="Arial" w:hAnsi="Arial" w:cs="Arial"/>
          <w:sz w:val="24"/>
          <w:szCs w:val="24"/>
          <w:lang w:val="pt-BR"/>
        </w:rPr>
        <w:t>.</w:t>
      </w:r>
      <w:r w:rsidR="006D22C4" w:rsidRPr="00B45D8A">
        <w:rPr>
          <w:rFonts w:ascii="Arial" w:hAnsi="Arial" w:cs="Arial"/>
          <w:sz w:val="24"/>
          <w:szCs w:val="24"/>
          <w:lang w:val="pt-BR"/>
        </w:rPr>
        <w:t xml:space="preserve"> </w:t>
      </w:r>
    </w:p>
    <w:p w14:paraId="23DBBF0D" w14:textId="628FBD2F" w:rsidR="006D22C4" w:rsidRPr="00B45D8A" w:rsidRDefault="00E46120" w:rsidP="00B45D8A">
      <w:pPr>
        <w:spacing w:line="480" w:lineRule="auto"/>
        <w:ind w:firstLine="708"/>
        <w:jc w:val="both"/>
        <w:rPr>
          <w:rFonts w:ascii="Arial" w:hAnsi="Arial" w:cs="Arial"/>
          <w:sz w:val="24"/>
          <w:szCs w:val="24"/>
          <w:lang w:val="pt-BR"/>
        </w:rPr>
      </w:pPr>
      <w:r>
        <w:rPr>
          <w:rFonts w:ascii="Arial" w:hAnsi="Arial" w:cs="Arial"/>
          <w:sz w:val="24"/>
          <w:szCs w:val="24"/>
          <w:lang w:val="pt-BR"/>
        </w:rPr>
        <w:t>Although the variation of temperature found in this study did not negatively interfere with the pulp tissues, the mean values obtained elucidate</w:t>
      </w:r>
      <w:r w:rsidR="00103426">
        <w:rPr>
          <w:rFonts w:ascii="Arial" w:hAnsi="Arial" w:cs="Arial"/>
          <w:sz w:val="24"/>
          <w:szCs w:val="24"/>
          <w:lang w:val="pt-BR"/>
        </w:rPr>
        <w:t>d</w:t>
      </w:r>
      <w:r>
        <w:rPr>
          <w:rFonts w:ascii="Arial" w:hAnsi="Arial" w:cs="Arial"/>
          <w:sz w:val="24"/>
          <w:szCs w:val="24"/>
          <w:lang w:val="pt-BR"/>
        </w:rPr>
        <w:t xml:space="preserve"> the effect of pulp fluid flow </w:t>
      </w:r>
      <w:r>
        <w:rPr>
          <w:rFonts w:ascii="Arial" w:hAnsi="Arial" w:cs="Arial"/>
          <w:sz w:val="24"/>
          <w:szCs w:val="24"/>
          <w:lang w:val="pt-BR"/>
        </w:rPr>
        <w:lastRenderedPageBreak/>
        <w:t xml:space="preserve">simulation </w:t>
      </w:r>
      <w:r w:rsidR="00103426">
        <w:rPr>
          <w:rFonts w:ascii="Arial" w:hAnsi="Arial" w:cs="Arial"/>
          <w:sz w:val="24"/>
          <w:szCs w:val="24"/>
          <w:lang w:val="pt-BR"/>
        </w:rPr>
        <w:t xml:space="preserve">by showing </w:t>
      </w:r>
      <w:r>
        <w:rPr>
          <w:rFonts w:ascii="Arial" w:hAnsi="Arial" w:cs="Arial"/>
          <w:sz w:val="24"/>
          <w:szCs w:val="24"/>
          <w:lang w:val="pt-BR"/>
        </w:rPr>
        <w:t>the interference of li</w:t>
      </w:r>
      <w:r w:rsidR="00103426">
        <w:rPr>
          <w:rFonts w:ascii="Arial" w:hAnsi="Arial" w:cs="Arial"/>
          <w:sz w:val="24"/>
          <w:szCs w:val="24"/>
          <w:lang w:val="pt-BR"/>
        </w:rPr>
        <w:t>quids inside the pulp chamber with temperature evaluation, similar to that</w:t>
      </w:r>
      <w:r>
        <w:rPr>
          <w:rFonts w:ascii="Arial" w:hAnsi="Arial" w:cs="Arial"/>
          <w:sz w:val="24"/>
          <w:szCs w:val="24"/>
          <w:lang w:val="pt-BR"/>
        </w:rPr>
        <w:t xml:space="preserve"> observed by </w:t>
      </w:r>
      <w:r w:rsidR="006D22C4" w:rsidRPr="00B45D8A">
        <w:rPr>
          <w:rFonts w:ascii="Arial" w:hAnsi="Arial" w:cs="Arial"/>
          <w:sz w:val="24"/>
          <w:szCs w:val="24"/>
          <w:lang w:val="pt-BR"/>
        </w:rPr>
        <w:t>Silva et</w:t>
      </w:r>
      <w:r w:rsidR="00A70587" w:rsidRPr="00B45D8A">
        <w:rPr>
          <w:rFonts w:ascii="Arial" w:hAnsi="Arial" w:cs="Arial"/>
          <w:sz w:val="24"/>
          <w:szCs w:val="24"/>
          <w:lang w:val="pt-BR"/>
        </w:rPr>
        <w:t>. al.</w:t>
      </w:r>
      <w:r w:rsidR="006D22C4" w:rsidRPr="00B45D8A">
        <w:rPr>
          <w:rFonts w:ascii="Arial" w:hAnsi="Arial" w:cs="Arial"/>
          <w:sz w:val="24"/>
          <w:szCs w:val="24"/>
          <w:lang w:val="pt-BR"/>
        </w:rPr>
        <w:t>(2016)</w:t>
      </w:r>
      <w:r w:rsidR="00DF7ADD">
        <w:rPr>
          <w:rFonts w:ascii="Arial" w:hAnsi="Arial" w:cs="Arial"/>
          <w:sz w:val="24"/>
          <w:szCs w:val="24"/>
          <w:lang w:val="pt-BR"/>
        </w:rPr>
        <w:t xml:space="preserve"> </w:t>
      </w:r>
      <w:r w:rsidR="00A70587" w:rsidRPr="00B45D8A">
        <w:rPr>
          <w:rFonts w:ascii="Arial" w:hAnsi="Arial" w:cs="Arial"/>
          <w:sz w:val="24"/>
          <w:szCs w:val="24"/>
          <w:lang w:val="pt-BR"/>
        </w:rPr>
        <w:fldChar w:fldCharType="begin">
          <w:fldData xml:space="preserve">PEVuZE5vdGU+PENpdGU+PEF1dGhvcj5TaWx2YTwvQXV0aG9yPjxZZWFyPjIwMTY8L1llYXI+PFJl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</w:fldData>
        </w:fldChar>
      </w:r>
      <w:r w:rsidR="001E2E7E">
        <w:rPr>
          <w:rFonts w:ascii="Arial" w:hAnsi="Arial" w:cs="Arial"/>
          <w:sz w:val="24"/>
          <w:szCs w:val="24"/>
          <w:lang w:val="pt-BR"/>
        </w:rPr>
        <w:instrText xml:space="preserve"> ADDIN EN.CITE </w:instrText>
      </w:r>
      <w:r w:rsidR="001E2E7E">
        <w:rPr>
          <w:rFonts w:ascii="Arial" w:hAnsi="Arial" w:cs="Arial"/>
          <w:sz w:val="24"/>
          <w:szCs w:val="24"/>
          <w:lang w:val="pt-BR"/>
        </w:rPr>
        <w:fldChar w:fldCharType="begin">
          <w:fldData xml:space="preserve">PEVuZE5vdGU+PENpdGU+PEF1dGhvcj5TaWx2YTwvQXV0aG9yPjxZZWFyPjIwMTY8L1llYXI+PFJl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</w:fldData>
        </w:fldChar>
      </w:r>
      <w:r w:rsidR="001E2E7E">
        <w:rPr>
          <w:rFonts w:ascii="Arial" w:hAnsi="Arial" w:cs="Arial"/>
          <w:sz w:val="24"/>
          <w:szCs w:val="24"/>
          <w:lang w:val="pt-BR"/>
        </w:rPr>
        <w:instrText xml:space="preserve"> ADDIN EN.CITE.DATA </w:instrText>
      </w:r>
      <w:r w:rsidR="001E2E7E">
        <w:rPr>
          <w:rFonts w:ascii="Arial" w:hAnsi="Arial" w:cs="Arial"/>
          <w:sz w:val="24"/>
          <w:szCs w:val="24"/>
          <w:lang w:val="pt-BR"/>
        </w:rPr>
      </w:r>
      <w:r w:rsidR="001E2E7E">
        <w:rPr>
          <w:rFonts w:ascii="Arial" w:hAnsi="Arial" w:cs="Arial"/>
          <w:sz w:val="24"/>
          <w:szCs w:val="24"/>
          <w:lang w:val="pt-BR"/>
        </w:rPr>
        <w:fldChar w:fldCharType="end"/>
      </w:r>
      <w:r w:rsidR="00A70587" w:rsidRPr="00B45D8A">
        <w:rPr>
          <w:rFonts w:ascii="Arial" w:hAnsi="Arial" w:cs="Arial"/>
          <w:sz w:val="24"/>
          <w:szCs w:val="24"/>
          <w:lang w:val="pt-BR"/>
        </w:rPr>
      </w:r>
      <w:r w:rsidR="00A70587" w:rsidRPr="00B45D8A">
        <w:rPr>
          <w:rFonts w:ascii="Arial" w:hAnsi="Arial" w:cs="Arial"/>
          <w:sz w:val="24"/>
          <w:szCs w:val="24"/>
          <w:lang w:val="pt-BR"/>
        </w:rPr>
        <w:fldChar w:fldCharType="separate"/>
      </w:r>
      <w:r w:rsidR="001E2E7E">
        <w:rPr>
          <w:rFonts w:ascii="Arial" w:hAnsi="Arial" w:cs="Arial"/>
          <w:noProof/>
          <w:sz w:val="24"/>
          <w:szCs w:val="24"/>
          <w:lang w:val="pt-BR"/>
        </w:rPr>
        <w:t>[12]</w:t>
      </w:r>
      <w:r w:rsidR="00A70587" w:rsidRPr="00B45D8A">
        <w:rPr>
          <w:rFonts w:ascii="Arial" w:hAnsi="Arial" w:cs="Arial"/>
          <w:sz w:val="24"/>
          <w:szCs w:val="24"/>
          <w:lang w:val="pt-BR"/>
        </w:rPr>
        <w:fldChar w:fldCharType="end"/>
      </w:r>
      <w:r w:rsidR="001E2E7E">
        <w:rPr>
          <w:rFonts w:ascii="Arial" w:hAnsi="Arial" w:cs="Arial"/>
          <w:sz w:val="24"/>
          <w:szCs w:val="24"/>
          <w:lang w:val="pt-BR"/>
        </w:rPr>
        <w:t xml:space="preserve"> </w:t>
      </w:r>
      <w:r>
        <w:rPr>
          <w:rFonts w:ascii="Arial" w:hAnsi="Arial" w:cs="Arial"/>
          <w:sz w:val="24"/>
          <w:szCs w:val="24"/>
          <w:lang w:val="pt-BR"/>
        </w:rPr>
        <w:t>and</w:t>
      </w:r>
      <w:r w:rsidR="006D22C4" w:rsidRPr="00B45D8A">
        <w:rPr>
          <w:rFonts w:ascii="Arial" w:hAnsi="Arial" w:cs="Arial"/>
          <w:sz w:val="24"/>
          <w:szCs w:val="24"/>
          <w:lang w:val="pt-BR"/>
        </w:rPr>
        <w:t xml:space="preserve"> Santis et</w:t>
      </w:r>
      <w:r w:rsidR="00A70587" w:rsidRPr="00B45D8A">
        <w:rPr>
          <w:rFonts w:ascii="Arial" w:hAnsi="Arial" w:cs="Arial"/>
          <w:sz w:val="24"/>
          <w:szCs w:val="24"/>
          <w:lang w:val="pt-BR"/>
        </w:rPr>
        <w:t>.</w:t>
      </w:r>
      <w:r w:rsidR="006D22C4" w:rsidRPr="00B45D8A">
        <w:rPr>
          <w:rFonts w:ascii="Arial" w:hAnsi="Arial" w:cs="Arial"/>
          <w:sz w:val="24"/>
          <w:szCs w:val="24"/>
          <w:lang w:val="pt-BR"/>
        </w:rPr>
        <w:t xml:space="preserve"> </w:t>
      </w:r>
      <w:r w:rsidR="00A70587" w:rsidRPr="00B45D8A">
        <w:rPr>
          <w:rFonts w:ascii="Arial" w:hAnsi="Arial" w:cs="Arial"/>
          <w:sz w:val="24"/>
          <w:szCs w:val="24"/>
          <w:lang w:val="pt-BR"/>
        </w:rPr>
        <w:t>a</w:t>
      </w:r>
      <w:r w:rsidR="006D22C4" w:rsidRPr="00B45D8A">
        <w:rPr>
          <w:rFonts w:ascii="Arial" w:hAnsi="Arial" w:cs="Arial"/>
          <w:sz w:val="24"/>
          <w:szCs w:val="24"/>
          <w:lang w:val="pt-BR"/>
        </w:rPr>
        <w:t>l</w:t>
      </w:r>
      <w:r w:rsidR="00A70587" w:rsidRPr="00B45D8A">
        <w:rPr>
          <w:rFonts w:ascii="Arial" w:hAnsi="Arial" w:cs="Arial"/>
          <w:sz w:val="24"/>
          <w:szCs w:val="24"/>
          <w:lang w:val="pt-BR"/>
        </w:rPr>
        <w:t>.</w:t>
      </w:r>
      <w:r w:rsidR="006D22C4" w:rsidRPr="00B45D8A">
        <w:rPr>
          <w:rFonts w:ascii="Arial" w:hAnsi="Arial" w:cs="Arial"/>
          <w:sz w:val="24"/>
          <w:szCs w:val="24"/>
          <w:lang w:val="pt-BR"/>
        </w:rPr>
        <w:t xml:space="preserve"> (2017)</w:t>
      </w:r>
      <w:r w:rsidR="00DF7ADD">
        <w:rPr>
          <w:rFonts w:ascii="Arial" w:hAnsi="Arial" w:cs="Arial"/>
          <w:sz w:val="24"/>
          <w:szCs w:val="24"/>
          <w:lang w:val="pt-BR"/>
        </w:rPr>
        <w:t xml:space="preserve"> </w:t>
      </w:r>
      <w:r w:rsidR="00A70587" w:rsidRPr="00B45D8A">
        <w:rPr>
          <w:rFonts w:ascii="Arial" w:hAnsi="Arial" w:cs="Arial"/>
          <w:sz w:val="24"/>
          <w:szCs w:val="24"/>
          <w:lang w:val="pt-BR"/>
        </w:rPr>
        <w:fldChar w:fldCharType="begin"/>
      </w:r>
      <w:r w:rsidR="001E2E7E">
        <w:rPr>
          <w:rFonts w:ascii="Arial" w:hAnsi="Arial" w:cs="Arial"/>
          <w:sz w:val="24"/>
          <w:szCs w:val="24"/>
          <w:lang w:val="pt-BR"/>
        </w:rPr>
        <w:instrText xml:space="preserve"> ADDIN EN.CITE &lt;EndNote&gt;&lt;Cite&gt;&lt;Author&gt;Santis&lt;/Author&gt;&lt;Year&gt;2017&lt;/Year&gt;&lt;RecNum&gt;183&lt;/RecNum&gt;&lt;DisplayText&gt;[13]&lt;/DisplayText&gt;&lt;record&gt;&lt;rec-number&gt;183&lt;/rec-number&gt;&lt;foreign-keys&gt;&lt;key app="EN" db-id="dfx2rarwted0t4etav4v0wrmxw9va9rad222" timestamp="1489493007"&gt;183&lt;/key&gt;&lt;/foreign-keys&gt;&lt;ref-type name="Journal Article"&gt;17&lt;/ref-type&gt;&lt;contributors&gt;&lt;authors&gt;&lt;author&gt;Santis, L. R.&lt;/author&gt;&lt;author&gt;Silva, T. M.&lt;/author&gt;&lt;author&gt;Haddad, B. A.&lt;/author&gt;&lt;author&gt;Goncalves, L. L.&lt;/author&gt;&lt;author&gt;Goncalves, S. E.&lt;/author&gt;&lt;/authors&gt;&lt;/contributors&gt;&lt;auth-address&gt;Department of Restorative Dentistry, Institute of Science and Technology of Sao Jose dos Campos, UNESP - Univ Estadual Paulista, Av. Engenheiro Francisco Jose Longo, 777, Jardim Sao Dimas, Sao Jose dos Campos, 12245-000, SP, Brazil.&amp;#xD;Department of Restorative Dentistry, Institute of Science and Technology of Sao Jose dos Campos, UNESP - Univ Estadual Paulista, Av. Engenheiro Francisco Jose Longo, 777, Jardim Sao Dimas, Sao Jose dos Campos, 12245-000, SP, Brazil. tania.silva@ict.unesp.br.&lt;/auth-address&gt;&lt;titles&gt;&lt;title&gt;Influence of dentin thickness on intrapulpal temperature under simulated pulpal pressure during Nd:YAG laser irradiation&lt;/title&gt;&lt;secondary-title&gt;Lasers Med Sci&lt;/secondary-title&gt;&lt;/titles&gt;&lt;periodical&gt;&lt;full-title&gt;Lasers Med Sci&lt;/full-title&gt;&lt;/periodical&gt;&lt;pages&gt;161-167&lt;/pages&gt;&lt;volume&gt;32&lt;/volume&gt;&lt;number&gt;1&lt;/number&gt;&lt;keywords&gt;&lt;keyword&gt;Dentin&lt;/keyword&gt;&lt;keyword&gt;Intrapulpal pressure&lt;/keyword&gt;&lt;keyword&gt;Nd:YAG laser&lt;/keyword&gt;&lt;keyword&gt;Temperature&lt;/keyword&gt;&lt;/keywords&gt;&lt;dates&gt;&lt;year&gt;2017&lt;/year&gt;&lt;pub-dates&gt;&lt;date&gt;Jan&lt;/date&gt;&lt;/pub-dates&gt;&lt;/dates&gt;&lt;isbn&gt;1435-604X (Electronic)&amp;#xD;0268-8921 (Linking)&lt;/isbn&gt;&lt;accession-num&gt;27778115&lt;/accession-num&gt;&lt;urls&gt;&lt;related-urls&gt;&lt;url&gt;https://www.ncbi.nlm.nih.gov/pubmed/27778115&lt;/url&gt;&lt;/related-urls&gt;&lt;/urls&gt;&lt;electronic-resource-num&gt;10.1007/s10103-016-2098-1&lt;/electronic-resource-num&gt;&lt;/record&gt;&lt;/Cite&gt;&lt;/EndNote&gt;</w:instrText>
      </w:r>
      <w:r w:rsidR="00A70587" w:rsidRPr="00B45D8A">
        <w:rPr>
          <w:rFonts w:ascii="Arial" w:hAnsi="Arial" w:cs="Arial"/>
          <w:sz w:val="24"/>
          <w:szCs w:val="24"/>
          <w:lang w:val="pt-BR"/>
        </w:rPr>
        <w:fldChar w:fldCharType="separate"/>
      </w:r>
      <w:r w:rsidR="001E2E7E">
        <w:rPr>
          <w:rFonts w:ascii="Arial" w:hAnsi="Arial" w:cs="Arial"/>
          <w:noProof/>
          <w:sz w:val="24"/>
          <w:szCs w:val="24"/>
          <w:lang w:val="pt-BR"/>
        </w:rPr>
        <w:t>[13]</w:t>
      </w:r>
      <w:r w:rsidR="00A70587" w:rsidRPr="00B45D8A">
        <w:rPr>
          <w:rFonts w:ascii="Arial" w:hAnsi="Arial" w:cs="Arial"/>
          <w:sz w:val="24"/>
          <w:szCs w:val="24"/>
          <w:lang w:val="pt-BR"/>
        </w:rPr>
        <w:fldChar w:fldCharType="end"/>
      </w:r>
      <w:r w:rsidR="006D22C4" w:rsidRPr="00B45D8A">
        <w:rPr>
          <w:rFonts w:ascii="Arial" w:hAnsi="Arial" w:cs="Arial"/>
          <w:sz w:val="24"/>
          <w:szCs w:val="24"/>
          <w:lang w:val="pt-BR"/>
        </w:rPr>
        <w:t xml:space="preserve">. </w:t>
      </w:r>
    </w:p>
    <w:p w14:paraId="403D1F9A" w14:textId="77EF7B0F" w:rsidR="006D22C4" w:rsidRPr="00B45D8A" w:rsidRDefault="00E46120" w:rsidP="00B45D8A">
      <w:pPr>
        <w:spacing w:line="480" w:lineRule="auto"/>
        <w:ind w:firstLine="708"/>
        <w:jc w:val="both"/>
        <w:rPr>
          <w:rFonts w:ascii="Arial" w:hAnsi="Arial" w:cs="Arial"/>
          <w:sz w:val="24"/>
          <w:szCs w:val="24"/>
          <w:lang w:val="pt-BR"/>
        </w:rPr>
      </w:pPr>
      <w:r>
        <w:rPr>
          <w:rFonts w:ascii="Arial" w:hAnsi="Arial" w:cs="Arial"/>
          <w:sz w:val="24"/>
          <w:szCs w:val="24"/>
          <w:lang w:val="pt-BR"/>
        </w:rPr>
        <w:t>Thus,</w:t>
      </w:r>
      <w:r w:rsidR="00103426">
        <w:rPr>
          <w:rFonts w:ascii="Arial" w:hAnsi="Arial" w:cs="Arial"/>
          <w:sz w:val="24"/>
          <w:szCs w:val="24"/>
          <w:lang w:val="pt-BR"/>
        </w:rPr>
        <w:t xml:space="preserve"> our</w:t>
      </w:r>
      <w:r>
        <w:rPr>
          <w:rFonts w:ascii="Arial" w:hAnsi="Arial" w:cs="Arial"/>
          <w:sz w:val="24"/>
          <w:szCs w:val="24"/>
          <w:lang w:val="pt-BR"/>
        </w:rPr>
        <w:t xml:space="preserve"> results highlight the importance of simulated pulpal pressure </w:t>
      </w:r>
      <w:r w:rsidR="00AE07F2">
        <w:rPr>
          <w:rFonts w:ascii="Arial" w:hAnsi="Arial" w:cs="Arial"/>
          <w:sz w:val="24"/>
          <w:szCs w:val="24"/>
          <w:lang w:val="pt-BR"/>
        </w:rPr>
        <w:t>for</w:t>
      </w:r>
      <w:r>
        <w:rPr>
          <w:rFonts w:ascii="Arial" w:hAnsi="Arial" w:cs="Arial"/>
          <w:sz w:val="24"/>
          <w:szCs w:val="24"/>
          <w:lang w:val="pt-BR"/>
        </w:rPr>
        <w:t xml:space="preserve"> </w:t>
      </w:r>
      <w:r w:rsidR="006D22C4" w:rsidRPr="00B45D8A">
        <w:rPr>
          <w:rFonts w:ascii="Arial" w:hAnsi="Arial" w:cs="Arial"/>
          <w:i/>
          <w:sz w:val="24"/>
          <w:szCs w:val="24"/>
          <w:lang w:val="pt-BR"/>
        </w:rPr>
        <w:t>in vitro</w:t>
      </w:r>
      <w:r w:rsidR="006D22C4" w:rsidRPr="00B45D8A">
        <w:rPr>
          <w:rFonts w:ascii="Arial" w:hAnsi="Arial" w:cs="Arial"/>
          <w:sz w:val="24"/>
          <w:szCs w:val="24"/>
          <w:lang w:val="pt-BR"/>
        </w:rPr>
        <w:t xml:space="preserve"> </w:t>
      </w:r>
      <w:r w:rsidR="00AE07F2">
        <w:rPr>
          <w:rFonts w:ascii="Arial" w:hAnsi="Arial" w:cs="Arial"/>
          <w:sz w:val="24"/>
          <w:szCs w:val="24"/>
          <w:lang w:val="pt-BR"/>
        </w:rPr>
        <w:t>studies on</w:t>
      </w:r>
      <w:r>
        <w:rPr>
          <w:rFonts w:ascii="Arial" w:hAnsi="Arial" w:cs="Arial"/>
          <w:sz w:val="24"/>
          <w:szCs w:val="24"/>
          <w:lang w:val="pt-BR"/>
        </w:rPr>
        <w:t xml:space="preserve"> intrapulpal temperature due to its </w:t>
      </w:r>
      <w:r w:rsidR="00AE07F2">
        <w:rPr>
          <w:rFonts w:ascii="Arial" w:hAnsi="Arial" w:cs="Arial"/>
          <w:sz w:val="24"/>
          <w:szCs w:val="24"/>
          <w:lang w:val="pt-BR"/>
        </w:rPr>
        <w:t>closeness</w:t>
      </w:r>
      <w:r>
        <w:rPr>
          <w:rFonts w:ascii="Arial" w:hAnsi="Arial" w:cs="Arial"/>
          <w:sz w:val="24"/>
          <w:szCs w:val="24"/>
          <w:lang w:val="pt-BR"/>
        </w:rPr>
        <w:t xml:space="preserve"> to </w:t>
      </w:r>
      <w:r w:rsidR="006D22C4" w:rsidRPr="00B45D8A">
        <w:rPr>
          <w:rFonts w:ascii="Arial" w:hAnsi="Arial" w:cs="Arial"/>
          <w:i/>
          <w:sz w:val="24"/>
          <w:szCs w:val="24"/>
          <w:lang w:val="pt-BR"/>
        </w:rPr>
        <w:t>in vivo</w:t>
      </w:r>
      <w:r>
        <w:rPr>
          <w:rFonts w:ascii="Arial" w:hAnsi="Arial" w:cs="Arial"/>
          <w:sz w:val="24"/>
          <w:szCs w:val="24"/>
          <w:lang w:val="pt-BR"/>
        </w:rPr>
        <w:t xml:space="preserve"> conditions, whic</w:t>
      </w:r>
      <w:r w:rsidR="00A1715F">
        <w:rPr>
          <w:rFonts w:ascii="Arial" w:hAnsi="Arial" w:cs="Arial"/>
          <w:sz w:val="24"/>
          <w:szCs w:val="24"/>
          <w:lang w:val="pt-BR"/>
        </w:rPr>
        <w:t>h allows a more reliable analysis</w:t>
      </w:r>
      <w:r>
        <w:rPr>
          <w:rFonts w:ascii="Arial" w:hAnsi="Arial" w:cs="Arial"/>
          <w:sz w:val="24"/>
          <w:szCs w:val="24"/>
          <w:lang w:val="pt-BR"/>
        </w:rPr>
        <w:t xml:space="preserve">. </w:t>
      </w:r>
      <w:r w:rsidR="00AE07F2">
        <w:rPr>
          <w:rFonts w:ascii="Arial" w:hAnsi="Arial" w:cs="Arial"/>
          <w:sz w:val="24"/>
          <w:szCs w:val="24"/>
          <w:lang w:val="pt-BR"/>
        </w:rPr>
        <w:t>It is also important to point out</w:t>
      </w:r>
      <w:r w:rsidR="00A1715F">
        <w:rPr>
          <w:rFonts w:ascii="Arial" w:hAnsi="Arial" w:cs="Arial"/>
          <w:sz w:val="24"/>
          <w:szCs w:val="24"/>
          <w:lang w:val="pt-BR"/>
        </w:rPr>
        <w:t xml:space="preserve"> the importance of this technique </w:t>
      </w:r>
      <w:r w:rsidR="00AE07F2">
        <w:rPr>
          <w:rFonts w:ascii="Arial" w:hAnsi="Arial" w:cs="Arial"/>
          <w:sz w:val="24"/>
          <w:szCs w:val="24"/>
          <w:lang w:val="pt-BR"/>
        </w:rPr>
        <w:t xml:space="preserve">for </w:t>
      </w:r>
      <w:r w:rsidR="00A1715F">
        <w:rPr>
          <w:rFonts w:ascii="Arial" w:hAnsi="Arial" w:cs="Arial"/>
          <w:sz w:val="24"/>
          <w:szCs w:val="24"/>
          <w:lang w:val="pt-BR"/>
        </w:rPr>
        <w:t>light sources with higher intensities and</w:t>
      </w:r>
      <w:r w:rsidR="00AE07F2">
        <w:rPr>
          <w:rFonts w:ascii="Arial" w:hAnsi="Arial" w:cs="Arial"/>
          <w:sz w:val="24"/>
          <w:szCs w:val="24"/>
          <w:lang w:val="pt-BR"/>
        </w:rPr>
        <w:t xml:space="preserve"> energy densities, such as high-</w:t>
      </w:r>
      <w:r w:rsidR="00A1715F">
        <w:rPr>
          <w:rFonts w:ascii="Arial" w:hAnsi="Arial" w:cs="Arial"/>
          <w:sz w:val="24"/>
          <w:szCs w:val="24"/>
          <w:lang w:val="pt-BR"/>
        </w:rPr>
        <w:t xml:space="preserve">intensity LED light-curing </w:t>
      </w:r>
      <w:r w:rsidR="00C44392" w:rsidRPr="00B45D8A">
        <w:rPr>
          <w:rFonts w:ascii="Arial" w:hAnsi="Arial" w:cs="Arial"/>
          <w:sz w:val="24"/>
          <w:szCs w:val="24"/>
          <w:lang w:val="pt-BR"/>
        </w:rPr>
        <w:t>(3200 mW/cm</w:t>
      </w:r>
      <w:r w:rsidR="00C44392" w:rsidRPr="00B45D8A">
        <w:rPr>
          <w:rFonts w:ascii="Arial" w:hAnsi="Arial" w:cs="Arial"/>
          <w:sz w:val="24"/>
          <w:szCs w:val="24"/>
          <w:vertAlign w:val="superscript"/>
          <w:lang w:val="pt-BR"/>
        </w:rPr>
        <w:t>2</w:t>
      </w:r>
      <w:r w:rsidR="00A1715F">
        <w:rPr>
          <w:rFonts w:ascii="Arial" w:hAnsi="Arial" w:cs="Arial"/>
          <w:sz w:val="24"/>
          <w:szCs w:val="24"/>
          <w:lang w:val="pt-BR"/>
        </w:rPr>
        <w:t>) and the different types of laser energy, which could produce a greater am</w:t>
      </w:r>
      <w:r w:rsidR="00AE07F2">
        <w:rPr>
          <w:rFonts w:ascii="Arial" w:hAnsi="Arial" w:cs="Arial"/>
          <w:sz w:val="24"/>
          <w:szCs w:val="24"/>
          <w:lang w:val="pt-BR"/>
        </w:rPr>
        <w:t xml:space="preserve">ount of heat on dentin surface </w:t>
      </w:r>
      <w:r w:rsidR="00A1715F">
        <w:rPr>
          <w:rFonts w:ascii="Arial" w:hAnsi="Arial" w:cs="Arial"/>
          <w:sz w:val="24"/>
          <w:szCs w:val="24"/>
          <w:lang w:val="pt-BR"/>
        </w:rPr>
        <w:t xml:space="preserve">depending on the exposure time. </w:t>
      </w:r>
    </w:p>
    <w:p w14:paraId="03F23489" w14:textId="060CE5B8" w:rsidR="006D22C4" w:rsidRPr="00B45D8A" w:rsidRDefault="00A1715F" w:rsidP="00B45D8A">
      <w:pPr>
        <w:spacing w:line="480" w:lineRule="auto"/>
        <w:ind w:firstLine="708"/>
        <w:jc w:val="both"/>
        <w:rPr>
          <w:rFonts w:ascii="Arial" w:hAnsi="Arial" w:cs="Arial"/>
          <w:sz w:val="24"/>
          <w:szCs w:val="24"/>
          <w:lang w:val="pt-BR"/>
        </w:rPr>
      </w:pPr>
      <w:r>
        <w:rPr>
          <w:rFonts w:ascii="Arial" w:hAnsi="Arial" w:cs="Arial"/>
          <w:sz w:val="24"/>
          <w:szCs w:val="24"/>
          <w:lang w:val="pt-BR"/>
        </w:rPr>
        <w:t>Therefore, further laboratory research is necessary to verify the t</w:t>
      </w:r>
      <w:r w:rsidR="00AE07F2">
        <w:rPr>
          <w:rFonts w:ascii="Arial" w:hAnsi="Arial" w:cs="Arial"/>
          <w:sz w:val="24"/>
          <w:szCs w:val="24"/>
          <w:lang w:val="pt-BR"/>
        </w:rPr>
        <w:t>h</w:t>
      </w:r>
      <w:r>
        <w:rPr>
          <w:rFonts w:ascii="Arial" w:hAnsi="Arial" w:cs="Arial"/>
          <w:sz w:val="24"/>
          <w:szCs w:val="24"/>
          <w:lang w:val="pt-BR"/>
        </w:rPr>
        <w:t xml:space="preserve">ermal effects </w:t>
      </w:r>
      <w:r w:rsidR="00AE07F2">
        <w:rPr>
          <w:rFonts w:ascii="Arial" w:hAnsi="Arial" w:cs="Arial"/>
          <w:sz w:val="24"/>
          <w:szCs w:val="24"/>
          <w:lang w:val="pt-BR"/>
        </w:rPr>
        <w:t>of</w:t>
      </w:r>
      <w:r>
        <w:rPr>
          <w:rFonts w:ascii="Arial" w:hAnsi="Arial" w:cs="Arial"/>
          <w:sz w:val="24"/>
          <w:szCs w:val="24"/>
          <w:lang w:val="pt-BR"/>
        </w:rPr>
        <w:t xml:space="preserve"> a lo</w:t>
      </w:r>
      <w:r w:rsidR="00AE07F2">
        <w:rPr>
          <w:rFonts w:ascii="Arial" w:hAnsi="Arial" w:cs="Arial"/>
          <w:sz w:val="24"/>
          <w:szCs w:val="24"/>
          <w:lang w:val="pt-BR"/>
        </w:rPr>
        <w:t>nger activation time using high-</w:t>
      </w:r>
      <w:r>
        <w:rPr>
          <w:rFonts w:ascii="Arial" w:hAnsi="Arial" w:cs="Arial"/>
          <w:sz w:val="24"/>
          <w:szCs w:val="24"/>
          <w:lang w:val="pt-BR"/>
        </w:rPr>
        <w:t xml:space="preserve">intensity LED light-curing as well as </w:t>
      </w:r>
      <w:r w:rsidR="00AE07F2">
        <w:rPr>
          <w:rFonts w:ascii="Arial" w:hAnsi="Arial" w:cs="Arial"/>
          <w:sz w:val="24"/>
          <w:szCs w:val="24"/>
          <w:lang w:val="pt-BR"/>
        </w:rPr>
        <w:t>of</w:t>
      </w:r>
      <w:r>
        <w:rPr>
          <w:rFonts w:ascii="Arial" w:hAnsi="Arial" w:cs="Arial"/>
          <w:sz w:val="24"/>
          <w:szCs w:val="24"/>
          <w:lang w:val="pt-BR"/>
        </w:rPr>
        <w:t xml:space="preserve"> different dentin thickness </w:t>
      </w:r>
      <w:r w:rsidR="00AE07F2">
        <w:rPr>
          <w:rFonts w:ascii="Arial" w:hAnsi="Arial" w:cs="Arial"/>
          <w:sz w:val="24"/>
          <w:szCs w:val="24"/>
          <w:lang w:val="pt-BR"/>
        </w:rPr>
        <w:t xml:space="preserve">according to the </w:t>
      </w:r>
      <w:r>
        <w:rPr>
          <w:rFonts w:ascii="Arial" w:hAnsi="Arial" w:cs="Arial"/>
          <w:sz w:val="24"/>
          <w:szCs w:val="24"/>
          <w:lang w:val="pt-BR"/>
        </w:rPr>
        <w:t>simulated pulpal pressure technique.</w:t>
      </w:r>
    </w:p>
    <w:p w14:paraId="7DD61A39" w14:textId="77777777" w:rsidR="006D22C4" w:rsidRPr="00B45D8A" w:rsidRDefault="006D22C4" w:rsidP="00B45D8A">
      <w:pPr>
        <w:spacing w:line="480" w:lineRule="auto"/>
        <w:jc w:val="both"/>
        <w:rPr>
          <w:rFonts w:ascii="Arial" w:hAnsi="Arial" w:cs="Arial"/>
          <w:b/>
          <w:sz w:val="24"/>
          <w:szCs w:val="24"/>
          <w:lang w:val="pt-BR"/>
        </w:rPr>
      </w:pPr>
    </w:p>
    <w:p w14:paraId="19B8EE3A" w14:textId="77777777" w:rsidR="006D22C4" w:rsidRPr="00B45D8A" w:rsidRDefault="006D22C4" w:rsidP="00B45D8A">
      <w:pPr>
        <w:spacing w:line="480" w:lineRule="auto"/>
        <w:jc w:val="both"/>
        <w:rPr>
          <w:rFonts w:ascii="Arial" w:hAnsi="Arial" w:cs="Arial"/>
          <w:b/>
          <w:sz w:val="24"/>
          <w:szCs w:val="24"/>
          <w:lang w:val="pt-BR"/>
        </w:rPr>
      </w:pPr>
      <w:r w:rsidRPr="00B45D8A">
        <w:rPr>
          <w:rFonts w:ascii="Arial" w:hAnsi="Arial" w:cs="Arial"/>
          <w:b/>
          <w:sz w:val="24"/>
          <w:szCs w:val="24"/>
          <w:lang w:val="pt-BR"/>
        </w:rPr>
        <w:t>CONCLUSIONS</w:t>
      </w:r>
    </w:p>
    <w:p w14:paraId="6697E1BD" w14:textId="37D56BEE" w:rsidR="006D22C4" w:rsidRPr="00B45D8A" w:rsidRDefault="00DA570F" w:rsidP="00B45D8A">
      <w:pPr>
        <w:spacing w:line="480" w:lineRule="auto"/>
        <w:ind w:firstLine="708"/>
        <w:jc w:val="both"/>
        <w:rPr>
          <w:rFonts w:ascii="Arial" w:hAnsi="Arial" w:cs="Arial"/>
          <w:b/>
          <w:sz w:val="24"/>
          <w:szCs w:val="24"/>
          <w:lang w:val="pt-BR"/>
        </w:rPr>
      </w:pPr>
      <w:r>
        <w:rPr>
          <w:rFonts w:ascii="Arial" w:hAnsi="Arial" w:cs="Arial"/>
          <w:sz w:val="24"/>
          <w:szCs w:val="24"/>
          <w:lang w:val="pt-BR"/>
        </w:rPr>
        <w:t xml:space="preserve">Within the limitations of the study, it can be concluded that the simulated pulpal pressure </w:t>
      </w:r>
      <w:r w:rsidR="00AE07F2">
        <w:rPr>
          <w:rFonts w:ascii="Arial" w:hAnsi="Arial" w:cs="Arial"/>
          <w:sz w:val="24"/>
          <w:szCs w:val="24"/>
          <w:lang w:val="pt-BR"/>
        </w:rPr>
        <w:t xml:space="preserve">has </w:t>
      </w:r>
      <w:r>
        <w:rPr>
          <w:rFonts w:ascii="Arial" w:hAnsi="Arial" w:cs="Arial"/>
          <w:sz w:val="24"/>
          <w:szCs w:val="24"/>
          <w:lang w:val="pt-BR"/>
        </w:rPr>
        <w:t xml:space="preserve">significantly reduced the variation of temperature during light-curing of adhesive system. </w:t>
      </w:r>
    </w:p>
    <w:p w14:paraId="6BBBF21D" w14:textId="77777777" w:rsidR="006D22C4" w:rsidRPr="00B45D8A" w:rsidRDefault="006D22C4" w:rsidP="00B45D8A">
      <w:pPr>
        <w:spacing w:line="480" w:lineRule="auto"/>
        <w:jc w:val="both"/>
        <w:rPr>
          <w:rFonts w:ascii="Arial" w:hAnsi="Arial" w:cs="Arial"/>
          <w:b/>
          <w:sz w:val="24"/>
          <w:szCs w:val="24"/>
          <w:lang w:val="pt-BR"/>
        </w:rPr>
      </w:pPr>
    </w:p>
    <w:p w14:paraId="67E3F3DF" w14:textId="7EAAFA22" w:rsidR="006D22C4" w:rsidRPr="00E154D9" w:rsidRDefault="006D22C4" w:rsidP="00B45D8A">
      <w:pPr>
        <w:spacing w:line="480" w:lineRule="auto"/>
        <w:jc w:val="both"/>
        <w:rPr>
          <w:rFonts w:ascii="Arial" w:hAnsi="Arial" w:cs="Arial"/>
          <w:sz w:val="24"/>
          <w:szCs w:val="24"/>
          <w:lang w:val="pt-BR"/>
        </w:rPr>
      </w:pPr>
      <w:r w:rsidRPr="00B45D8A">
        <w:rPr>
          <w:rFonts w:ascii="Arial" w:hAnsi="Arial" w:cs="Arial"/>
          <w:b/>
          <w:sz w:val="24"/>
          <w:szCs w:val="24"/>
          <w:lang w:val="pt-BR"/>
        </w:rPr>
        <w:t>REFERENCES</w:t>
      </w:r>
    </w:p>
    <w:p w14:paraId="5068D946" w14:textId="77777777" w:rsidR="001E2E7E" w:rsidRPr="00E154D9" w:rsidRDefault="006D22C4" w:rsidP="00E154D9">
      <w:pPr>
        <w:pStyle w:val="EndNoteBibliography"/>
        <w:spacing w:line="480" w:lineRule="auto"/>
        <w:rPr>
          <w:rFonts w:ascii="Arial" w:hAnsi="Arial" w:cs="Arial"/>
          <w:noProof/>
          <w:sz w:val="24"/>
          <w:szCs w:val="24"/>
        </w:rPr>
      </w:pPr>
      <w:r w:rsidRPr="00E154D9">
        <w:rPr>
          <w:rFonts w:ascii="Arial" w:hAnsi="Arial" w:cs="Arial"/>
          <w:b/>
          <w:sz w:val="24"/>
          <w:szCs w:val="24"/>
          <w:lang w:val="pt-BR"/>
        </w:rPr>
        <w:fldChar w:fldCharType="begin"/>
      </w:r>
      <w:r w:rsidRPr="00E154D9">
        <w:rPr>
          <w:rFonts w:ascii="Arial" w:hAnsi="Arial" w:cs="Arial"/>
          <w:b/>
          <w:sz w:val="24"/>
          <w:szCs w:val="24"/>
          <w:lang w:val="pt-BR"/>
        </w:rPr>
        <w:instrText xml:space="preserve"> ADDIN EN.REFLIST </w:instrText>
      </w:r>
      <w:r w:rsidRPr="00E154D9">
        <w:rPr>
          <w:rFonts w:ascii="Arial" w:hAnsi="Arial" w:cs="Arial"/>
          <w:b/>
          <w:sz w:val="24"/>
          <w:szCs w:val="24"/>
          <w:lang w:val="pt-BR"/>
        </w:rPr>
        <w:fldChar w:fldCharType="separate"/>
      </w:r>
      <w:r w:rsidR="001E2E7E" w:rsidRPr="00E154D9">
        <w:rPr>
          <w:rFonts w:ascii="Arial" w:hAnsi="Arial" w:cs="Arial"/>
          <w:noProof/>
          <w:sz w:val="24"/>
          <w:szCs w:val="24"/>
        </w:rPr>
        <w:t>1.</w:t>
      </w:r>
      <w:r w:rsidR="001E2E7E" w:rsidRPr="00E154D9">
        <w:rPr>
          <w:rFonts w:ascii="Arial" w:hAnsi="Arial" w:cs="Arial"/>
          <w:noProof/>
          <w:sz w:val="24"/>
          <w:szCs w:val="24"/>
        </w:rPr>
        <w:tab/>
        <w:t>Mahant RH, Chokshi S, Vaidya R, Patel P, Vora A, Mahant P. Comparison of the Amount of Temperature Rise in the Pulp Chamber of Teeth Treated With QTH, Second and Third Generation LED Light Curing Units: An In Vitro Study. J Lasers Med Sci. 2016;7(3):184-91.</w:t>
      </w:r>
    </w:p>
    <w:p w14:paraId="5B4541C3"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2.</w:t>
      </w:r>
      <w:r w:rsidRPr="00E154D9">
        <w:rPr>
          <w:rFonts w:ascii="Arial" w:hAnsi="Arial" w:cs="Arial"/>
          <w:noProof/>
          <w:sz w:val="24"/>
          <w:szCs w:val="24"/>
        </w:rPr>
        <w:tab/>
        <w:t>Massoti TG, Barcellos DC, Petrucelli N, Tribst JP, Gonçalves SEP. Analysis of flexural strength of composite resins polymerized by 2nd and 3rd generation leds. Braz Dent Sci. 2015;18(1):67-74.</w:t>
      </w:r>
    </w:p>
    <w:p w14:paraId="2C7F8F85"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lastRenderedPageBreak/>
        <w:t>3.</w:t>
      </w:r>
      <w:r w:rsidRPr="00E154D9">
        <w:rPr>
          <w:rFonts w:ascii="Arial" w:hAnsi="Arial" w:cs="Arial"/>
          <w:noProof/>
          <w:sz w:val="24"/>
          <w:szCs w:val="24"/>
        </w:rPr>
        <w:tab/>
        <w:t>Pereira JC, Anauate-Netto C, Gonçalves SMA. Dentística: uma abordagem multidisciplinar. São Paulo: Artes Médicas; 2014.</w:t>
      </w:r>
    </w:p>
    <w:p w14:paraId="2EB9A34C"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4.</w:t>
      </w:r>
      <w:r w:rsidRPr="00E154D9">
        <w:rPr>
          <w:rFonts w:ascii="Arial" w:hAnsi="Arial" w:cs="Arial"/>
          <w:noProof/>
          <w:sz w:val="24"/>
          <w:szCs w:val="24"/>
        </w:rPr>
        <w:tab/>
        <w:t>Godoy EP, Pereira SK, Carvalho BM, Martins GC, Franco APGO. Light-curing units: temperature rise induced through dentin and during polymerization of dental composites. Rev Clín Pesq Odontol. 2007;3(1):11-20.</w:t>
      </w:r>
    </w:p>
    <w:p w14:paraId="66C7494D"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5.</w:t>
      </w:r>
      <w:r w:rsidRPr="00E154D9">
        <w:rPr>
          <w:rFonts w:ascii="Arial" w:hAnsi="Arial" w:cs="Arial"/>
          <w:noProof/>
          <w:sz w:val="24"/>
          <w:szCs w:val="24"/>
        </w:rPr>
        <w:tab/>
        <w:t>Kurachi C, Tuboy AM, Magalhaes DV, Bagnato VS. Hardness evaluation of a dental composite polymerized with experimental LED-based devices. Dent Mater. 2001;17(4):309-15.</w:t>
      </w:r>
    </w:p>
    <w:p w14:paraId="30DCA5D5"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6.</w:t>
      </w:r>
      <w:r w:rsidRPr="00E154D9">
        <w:rPr>
          <w:rFonts w:ascii="Arial" w:hAnsi="Arial" w:cs="Arial"/>
          <w:noProof/>
          <w:sz w:val="24"/>
          <w:szCs w:val="24"/>
        </w:rPr>
        <w:tab/>
        <w:t>Pereira SK, Porto LAC, Mandarino F, Rodrigues LA. Intensidade de luz e profundidade de polimerização de aparelhos fotopolimerizadores. Rev APCD. 1997;51:257-60.</w:t>
      </w:r>
    </w:p>
    <w:p w14:paraId="5A86C5FE"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7.</w:t>
      </w:r>
      <w:r w:rsidRPr="00E154D9">
        <w:rPr>
          <w:rFonts w:ascii="Arial" w:hAnsi="Arial" w:cs="Arial"/>
          <w:noProof/>
          <w:sz w:val="24"/>
          <w:szCs w:val="24"/>
        </w:rPr>
        <w:tab/>
        <w:t>Asmussen E, Peutzfeldt A. Temperature rise induced by some light emitting diode and quartz-tungsten-halogen curing units. Eur J Oral Sci. 2005;113(1):96-8.</w:t>
      </w:r>
    </w:p>
    <w:p w14:paraId="1D98AAA7"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8.</w:t>
      </w:r>
      <w:r w:rsidRPr="00E154D9">
        <w:rPr>
          <w:rFonts w:ascii="Arial" w:hAnsi="Arial" w:cs="Arial"/>
          <w:noProof/>
          <w:sz w:val="24"/>
          <w:szCs w:val="24"/>
        </w:rPr>
        <w:tab/>
        <w:t>Brannstrom M, Linden LA, Astrom A. The hydrodynamics of the dental tubule and of pulp fluid. A discussion of its significance in relation to dentinal sensitivity. Caries Res. 1967;1(4):310-7.</w:t>
      </w:r>
    </w:p>
    <w:p w14:paraId="37632CFF"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9.</w:t>
      </w:r>
      <w:r w:rsidRPr="00E154D9">
        <w:rPr>
          <w:rFonts w:ascii="Arial" w:hAnsi="Arial" w:cs="Arial"/>
          <w:noProof/>
          <w:sz w:val="24"/>
          <w:szCs w:val="24"/>
        </w:rPr>
        <w:tab/>
        <w:t>Zach L, Cohen G. Pulp Response to Externally Applied Heat. Oral Surg Oral Med Oral Pathol. 1965;19:515-30.</w:t>
      </w:r>
    </w:p>
    <w:p w14:paraId="155D846C"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10.</w:t>
      </w:r>
      <w:r w:rsidRPr="00E154D9">
        <w:rPr>
          <w:rFonts w:ascii="Arial" w:hAnsi="Arial" w:cs="Arial"/>
          <w:noProof/>
          <w:sz w:val="24"/>
          <w:szCs w:val="24"/>
        </w:rPr>
        <w:tab/>
        <w:t>Perdigao J. Dentin bonding-variables related to the clinical situation and the substrate treatment. Dent Mater. 2010;26(2):e24-37.</w:t>
      </w:r>
    </w:p>
    <w:p w14:paraId="42BDF8B9"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11.</w:t>
      </w:r>
      <w:r w:rsidRPr="00E154D9">
        <w:rPr>
          <w:rFonts w:ascii="Arial" w:hAnsi="Arial" w:cs="Arial"/>
          <w:noProof/>
          <w:sz w:val="24"/>
          <w:szCs w:val="24"/>
        </w:rPr>
        <w:tab/>
        <w:t>Sauro S, Pashley DH, Montanari M, Chersoni S, Carvalho RM, Toledano M, et al. Effect of simulated pulpal pressure on dentin permeability and adhesion of self-etch adhesives. Dent Mater. 2007;23(6):705-13.</w:t>
      </w:r>
    </w:p>
    <w:p w14:paraId="721F9CEC"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12.</w:t>
      </w:r>
      <w:r w:rsidRPr="00E154D9">
        <w:rPr>
          <w:rFonts w:ascii="Arial" w:hAnsi="Arial" w:cs="Arial"/>
          <w:noProof/>
          <w:sz w:val="24"/>
          <w:szCs w:val="24"/>
        </w:rPr>
        <w:tab/>
        <w:t>Silva TM, Goncalves LL, Fonseca BM, Esteves SR, Barcellos DC, Damiao AJ, et al. Influence of Nd:YAG laser on intrapulpal temperature and bond strength of human dentin under simulated pulpal pressure. Lasers Med Sci. 2016;31(1):49-56.</w:t>
      </w:r>
    </w:p>
    <w:p w14:paraId="5DE02B56"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lastRenderedPageBreak/>
        <w:t>13.</w:t>
      </w:r>
      <w:r w:rsidRPr="00E154D9">
        <w:rPr>
          <w:rFonts w:ascii="Arial" w:hAnsi="Arial" w:cs="Arial"/>
          <w:noProof/>
          <w:sz w:val="24"/>
          <w:szCs w:val="24"/>
        </w:rPr>
        <w:tab/>
        <w:t>Santis LR, Silva TM, Haddad BA, Goncalves LL, Goncalves SE. Influence of dentin thickness on intrapulpal temperature under simulated pulpal pressure during Nd:YAG laser irradiation. Lasers Med Sci. 2017;32(1):161-7.</w:t>
      </w:r>
    </w:p>
    <w:p w14:paraId="18190B48"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14.</w:t>
      </w:r>
      <w:r w:rsidRPr="00E154D9">
        <w:rPr>
          <w:rFonts w:ascii="Arial" w:hAnsi="Arial" w:cs="Arial"/>
          <w:noProof/>
          <w:sz w:val="24"/>
          <w:szCs w:val="24"/>
        </w:rPr>
        <w:tab/>
        <w:t>Cardoso MV, Moretto SG, Carvalho RC, Russo EM. Influence of intrapulpal pressure simulation on the bond strength of adhesive systems to dentin. Braz Oral Res. 2008;22(2):170-5.</w:t>
      </w:r>
    </w:p>
    <w:p w14:paraId="0E9F3208"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15.</w:t>
      </w:r>
      <w:r w:rsidRPr="00E154D9">
        <w:rPr>
          <w:rFonts w:ascii="Arial" w:hAnsi="Arial" w:cs="Arial"/>
          <w:noProof/>
          <w:sz w:val="24"/>
          <w:szCs w:val="24"/>
        </w:rPr>
        <w:tab/>
        <w:t>Ghiggi PC, Dall Agnol RJ, Burnett LH, Jr., Borges GA, Spohr AM. Effect of the Nd:YAG and the Er:YAG laser on the adhesive-dentin interface: a scanning electron microscopy study. Photomed Laser Surg. 2010;28(2):195-200.</w:t>
      </w:r>
    </w:p>
    <w:p w14:paraId="48698AB9"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16.</w:t>
      </w:r>
      <w:r w:rsidRPr="00E154D9">
        <w:rPr>
          <w:rFonts w:ascii="Arial" w:hAnsi="Arial" w:cs="Arial"/>
          <w:noProof/>
          <w:sz w:val="24"/>
          <w:szCs w:val="24"/>
        </w:rPr>
        <w:tab/>
        <w:t>Belli R, Sartori N, Peruchi LD, Guimaraes JC, Araujo E, Monteiro S, Jr., et al. Slow progression of dentin bond degradation during one-year water storage under simulated pulpal pressure. J Dent. 2010;38(10):802-10.</w:t>
      </w:r>
    </w:p>
    <w:p w14:paraId="1F6BFCB3"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17.</w:t>
      </w:r>
      <w:r w:rsidRPr="00E154D9">
        <w:rPr>
          <w:rFonts w:ascii="Arial" w:hAnsi="Arial" w:cs="Arial"/>
          <w:noProof/>
          <w:sz w:val="24"/>
          <w:szCs w:val="24"/>
        </w:rPr>
        <w:tab/>
        <w:t>Goodis HE, White JM, Marshall GW, Jr., Yee K, Fuller N, Gee L, et al. Effects of Nd: and Ho:yttrium-aluminium-garnet lasers on human dentine fluid flow and dental pulp-chamber temperature in vitro. Arch Oral Biol. 1997;42(12):845-54.</w:t>
      </w:r>
    </w:p>
    <w:p w14:paraId="7E24E728"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18.</w:t>
      </w:r>
      <w:r w:rsidRPr="00E154D9">
        <w:rPr>
          <w:rFonts w:ascii="Arial" w:hAnsi="Arial" w:cs="Arial"/>
          <w:noProof/>
          <w:sz w:val="24"/>
          <w:szCs w:val="24"/>
        </w:rPr>
        <w:tab/>
        <w:t>White JM, Fagan MC, Goodis HE. Intrapulpal temperatures during pulsed Nd:YAG laser treatment of dentin, in vitro. J Periodontol. 1994;65(3):255-9.</w:t>
      </w:r>
    </w:p>
    <w:p w14:paraId="16136E3B"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19.</w:t>
      </w:r>
      <w:r w:rsidRPr="00E154D9">
        <w:rPr>
          <w:rFonts w:ascii="Arial" w:hAnsi="Arial" w:cs="Arial"/>
          <w:noProof/>
          <w:sz w:val="24"/>
          <w:szCs w:val="24"/>
        </w:rPr>
        <w:tab/>
        <w:t>Lizarelli RF, Moriyama LT, Bagnato VS. Temperature response in the pulpal chamber of primary human teeth exposed to Nd:YAG laser using a picosecond pulsed regime. Photomed Laser Surg. 2006;24(5):610-5.</w:t>
      </w:r>
    </w:p>
    <w:p w14:paraId="66E75A6E"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20.</w:t>
      </w:r>
      <w:r w:rsidRPr="00E154D9">
        <w:rPr>
          <w:rFonts w:ascii="Arial" w:hAnsi="Arial" w:cs="Arial"/>
          <w:noProof/>
          <w:sz w:val="24"/>
          <w:szCs w:val="24"/>
        </w:rPr>
        <w:tab/>
        <w:t>Ozok AR, Wu MK, De Gee AJ, Wesselink PR. Effect of dentin perfusion on the sealing ability and microtensile bond strengths of a total-etch versus an all-in-one adhesive. Dent Mater. 2004;20(5):479-86.</w:t>
      </w:r>
    </w:p>
    <w:p w14:paraId="56422EE5"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21.</w:t>
      </w:r>
      <w:r w:rsidRPr="00E154D9">
        <w:rPr>
          <w:rFonts w:ascii="Arial" w:hAnsi="Arial" w:cs="Arial"/>
          <w:noProof/>
          <w:sz w:val="24"/>
          <w:szCs w:val="24"/>
        </w:rPr>
        <w:tab/>
        <w:t>Michida SM, Passos SP, Marimoto AR, Garakis MC, de Araujo MA. Intrapulpal temperature variation during bleaching with various activation mechanisms. J Appl Oral Sci. 2009;17(5):436-9.</w:t>
      </w:r>
    </w:p>
    <w:p w14:paraId="4807E7A7"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lastRenderedPageBreak/>
        <w:t>22.</w:t>
      </w:r>
      <w:r w:rsidRPr="00E154D9">
        <w:rPr>
          <w:rFonts w:ascii="Arial" w:hAnsi="Arial" w:cs="Arial"/>
          <w:noProof/>
          <w:sz w:val="24"/>
          <w:szCs w:val="24"/>
        </w:rPr>
        <w:tab/>
        <w:t>Santini A, Watterson C, Miletic V. Temperature rise within the pulp chamber during composite resin polymerisation using three different light sources. Open Dent J. 2008;2:137-41.</w:t>
      </w:r>
    </w:p>
    <w:p w14:paraId="7E1ECC7A"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23.</w:t>
      </w:r>
      <w:r w:rsidRPr="00E154D9">
        <w:rPr>
          <w:rFonts w:ascii="Arial" w:hAnsi="Arial" w:cs="Arial"/>
          <w:noProof/>
          <w:sz w:val="24"/>
          <w:szCs w:val="24"/>
        </w:rPr>
        <w:tab/>
        <w:t>Leprince J, Devaux J, Mullier T, Vreven J, Leloup G. Pulpal-temperature rise and polymerization efficiency of LED curing lights. Oper Dent. 2010;35(2):220-30.</w:t>
      </w:r>
    </w:p>
    <w:p w14:paraId="0FD5E791"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24.</w:t>
      </w:r>
      <w:r w:rsidRPr="00E154D9">
        <w:rPr>
          <w:rFonts w:ascii="Arial" w:hAnsi="Arial" w:cs="Arial"/>
          <w:noProof/>
          <w:sz w:val="24"/>
          <w:szCs w:val="24"/>
        </w:rPr>
        <w:tab/>
        <w:t>Mouhat M, Mercer J, Stangvaltaite L, Ortengren U. Light-curing units used in dentistry: factors associated with heat development-potential risk for patients. Clin Oral Investig. 2016.</w:t>
      </w:r>
    </w:p>
    <w:p w14:paraId="1E895C20"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25.</w:t>
      </w:r>
      <w:r w:rsidRPr="00E154D9">
        <w:rPr>
          <w:rFonts w:ascii="Arial" w:hAnsi="Arial" w:cs="Arial"/>
          <w:noProof/>
          <w:sz w:val="24"/>
          <w:szCs w:val="24"/>
        </w:rPr>
        <w:tab/>
        <w:t>Yu D, Powell GL, Higuchi WI, Fox JL. Comparison of three lasers on dental pulp chamber temperature change. J Clin Laser Med Surg. 1993;11(3):119-22.</w:t>
      </w:r>
    </w:p>
    <w:p w14:paraId="4EC15061"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26.</w:t>
      </w:r>
      <w:r w:rsidRPr="00E154D9">
        <w:rPr>
          <w:rFonts w:ascii="Arial" w:hAnsi="Arial" w:cs="Arial"/>
          <w:noProof/>
          <w:sz w:val="24"/>
          <w:szCs w:val="24"/>
        </w:rPr>
        <w:tab/>
        <w:t>Secilmis A, Bulbul M, Sari T, Usumez A. Effects of different dentin thicknesses and air cooling on pulpal temperature rise during laser welding. Lasers Med Sci. 2013;28(1):167-70.</w:t>
      </w:r>
    </w:p>
    <w:p w14:paraId="440DC69C" w14:textId="77777777" w:rsidR="001E2E7E" w:rsidRPr="00E154D9" w:rsidRDefault="001E2E7E" w:rsidP="00E154D9">
      <w:pPr>
        <w:pStyle w:val="EndNoteBibliography"/>
        <w:spacing w:line="480" w:lineRule="auto"/>
        <w:rPr>
          <w:rFonts w:ascii="Arial" w:hAnsi="Arial" w:cs="Arial"/>
          <w:noProof/>
          <w:sz w:val="24"/>
          <w:szCs w:val="24"/>
        </w:rPr>
      </w:pPr>
      <w:r w:rsidRPr="00E154D9">
        <w:rPr>
          <w:rFonts w:ascii="Arial" w:hAnsi="Arial" w:cs="Arial"/>
          <w:noProof/>
          <w:sz w:val="24"/>
          <w:szCs w:val="24"/>
        </w:rPr>
        <w:t>27.</w:t>
      </w:r>
      <w:r w:rsidRPr="00E154D9">
        <w:rPr>
          <w:rFonts w:ascii="Arial" w:hAnsi="Arial" w:cs="Arial"/>
          <w:noProof/>
          <w:sz w:val="24"/>
          <w:szCs w:val="24"/>
        </w:rPr>
        <w:tab/>
        <w:t>Kleverlaan CJ, de Gee AJ. Curing efficiency and heat generation of various resin composites cured with high-intensity halogen lights. Eur J Oral Sci. 2004;112(1):84-8.</w:t>
      </w:r>
    </w:p>
    <w:p w14:paraId="004AD714" w14:textId="77777777" w:rsidR="00E154D9" w:rsidRDefault="006D22C4" w:rsidP="00E154D9">
      <w:pPr>
        <w:spacing w:line="480" w:lineRule="auto"/>
        <w:jc w:val="both"/>
        <w:rPr>
          <w:rFonts w:ascii="Arial" w:hAnsi="Arial" w:cs="Arial"/>
          <w:b/>
          <w:sz w:val="24"/>
          <w:szCs w:val="24"/>
          <w:lang w:val="pt-BR"/>
        </w:rPr>
      </w:pPr>
      <w:r w:rsidRPr="00E154D9">
        <w:rPr>
          <w:rFonts w:ascii="Arial" w:hAnsi="Arial" w:cs="Arial"/>
          <w:b/>
          <w:sz w:val="24"/>
          <w:szCs w:val="24"/>
          <w:lang w:val="pt-BR"/>
        </w:rPr>
        <w:fldChar w:fldCharType="end"/>
      </w:r>
    </w:p>
    <w:p w14:paraId="3C469C8D" w14:textId="5229BCF5" w:rsidR="006D22C4" w:rsidRPr="00E154D9" w:rsidRDefault="00A619DF" w:rsidP="00E154D9">
      <w:pPr>
        <w:spacing w:line="480" w:lineRule="auto"/>
        <w:jc w:val="both"/>
        <w:rPr>
          <w:rFonts w:ascii="Arial" w:hAnsi="Arial" w:cs="Arial"/>
          <w:b/>
          <w:sz w:val="24"/>
          <w:szCs w:val="24"/>
          <w:lang w:val="pt-BR"/>
        </w:rPr>
      </w:pPr>
      <w:r w:rsidRPr="00E154D9">
        <w:rPr>
          <w:rFonts w:ascii="Arial" w:hAnsi="Arial" w:cs="Arial"/>
          <w:b/>
          <w:sz w:val="24"/>
          <w:szCs w:val="24"/>
          <w:lang w:val="pt-BR"/>
        </w:rPr>
        <w:t>Figure Legend</w:t>
      </w:r>
    </w:p>
    <w:p w14:paraId="2F3EDE67" w14:textId="6BE5E6E0" w:rsidR="00A619DF" w:rsidRPr="00E154D9" w:rsidRDefault="00DA570F" w:rsidP="00E154D9">
      <w:pPr>
        <w:spacing w:line="480" w:lineRule="auto"/>
        <w:jc w:val="both"/>
        <w:rPr>
          <w:rFonts w:ascii="Arial" w:hAnsi="Arial" w:cs="Arial"/>
          <w:b/>
          <w:sz w:val="24"/>
          <w:szCs w:val="24"/>
          <w:lang w:val="pt-BR"/>
        </w:rPr>
      </w:pPr>
      <w:r>
        <w:rPr>
          <w:rFonts w:ascii="Arial" w:hAnsi="Arial" w:cs="Arial"/>
          <w:sz w:val="24"/>
          <w:szCs w:val="24"/>
          <w:lang w:val="pt-BR"/>
        </w:rPr>
        <w:t>Figure</w:t>
      </w:r>
      <w:r w:rsidR="00A619DF" w:rsidRPr="00E154D9">
        <w:rPr>
          <w:rFonts w:ascii="Arial" w:hAnsi="Arial" w:cs="Arial"/>
          <w:sz w:val="24"/>
          <w:szCs w:val="24"/>
          <w:lang w:val="pt-BR"/>
        </w:rPr>
        <w:t xml:space="preserve"> 1. </w:t>
      </w:r>
      <w:r>
        <w:rPr>
          <w:rFonts w:ascii="Arial" w:hAnsi="Arial" w:cs="Arial"/>
          <w:sz w:val="24"/>
          <w:szCs w:val="24"/>
          <w:lang w:val="pt-BR"/>
        </w:rPr>
        <w:t>Graph of percentage of</w:t>
      </w:r>
      <w:r w:rsidR="00A619DF" w:rsidRPr="00E154D9">
        <w:rPr>
          <w:rFonts w:ascii="Arial" w:hAnsi="Arial" w:cs="Arial"/>
          <w:sz w:val="24"/>
          <w:szCs w:val="24"/>
          <w:lang w:val="pt-BR"/>
        </w:rPr>
        <w:t xml:space="preserve"> </w:t>
      </w:r>
      <w:r w:rsidR="00AE07F2">
        <w:rPr>
          <w:rFonts w:ascii="Arial" w:hAnsi="Arial" w:cs="Arial"/>
          <w:sz w:val="24"/>
          <w:szCs w:val="24"/>
          <w:lang w:val="pt-BR"/>
        </w:rPr>
        <w:t xml:space="preserve">temperature variation </w:t>
      </w:r>
      <w:r w:rsidRPr="00B45D8A">
        <w:rPr>
          <w:rFonts w:ascii="Symbol" w:hAnsi="Symbol"/>
          <w:b/>
          <w:sz w:val="24"/>
          <w:szCs w:val="24"/>
        </w:rPr>
        <w:t></w:t>
      </w:r>
      <w:r w:rsidRPr="00B45D8A">
        <w:rPr>
          <w:rFonts w:ascii="Arial" w:hAnsi="Arial" w:cs="Arial"/>
          <w:sz w:val="24"/>
          <w:szCs w:val="24"/>
        </w:rPr>
        <w:t>T</w:t>
      </w:r>
      <w:r>
        <w:rPr>
          <w:rFonts w:ascii="Arial" w:hAnsi="Arial" w:cs="Arial"/>
          <w:sz w:val="24"/>
          <w:szCs w:val="24"/>
          <w:lang w:val="pt-BR"/>
        </w:rPr>
        <w:t xml:space="preserve"> during light-curing.</w:t>
      </w:r>
      <w:r w:rsidRPr="00B45D8A">
        <w:rPr>
          <w:rFonts w:ascii="Arial" w:hAnsi="Arial" w:cs="Arial"/>
          <w:sz w:val="24"/>
          <w:szCs w:val="24"/>
          <w:lang w:val="pt-BR"/>
        </w:rPr>
        <w:t xml:space="preserve"> </w:t>
      </w:r>
    </w:p>
    <w:p w14:paraId="7BF0AEED" w14:textId="77777777" w:rsidR="006D22C4" w:rsidRPr="00B45D8A" w:rsidRDefault="006D22C4" w:rsidP="00B45D8A">
      <w:pPr>
        <w:spacing w:line="480" w:lineRule="auto"/>
        <w:jc w:val="both"/>
        <w:rPr>
          <w:rFonts w:ascii="Arial" w:hAnsi="Arial" w:cs="Arial"/>
          <w:b/>
          <w:sz w:val="24"/>
          <w:szCs w:val="24"/>
          <w:lang w:val="pt-BR"/>
        </w:rPr>
      </w:pPr>
    </w:p>
    <w:p w14:paraId="5B73B4E7" w14:textId="77777777" w:rsidR="006D22C4" w:rsidRPr="00B45D8A" w:rsidRDefault="006D22C4" w:rsidP="00B45D8A">
      <w:pPr>
        <w:spacing w:line="480" w:lineRule="auto"/>
        <w:jc w:val="both"/>
        <w:rPr>
          <w:rFonts w:ascii="Arial" w:hAnsi="Arial" w:cs="Arial"/>
          <w:b/>
          <w:sz w:val="24"/>
          <w:szCs w:val="24"/>
          <w:lang w:val="pt-BR"/>
        </w:rPr>
      </w:pPr>
    </w:p>
    <w:p w14:paraId="00EFF709" w14:textId="3A94F450" w:rsidR="006D22C4" w:rsidRPr="00B45D8A" w:rsidRDefault="006D22C4" w:rsidP="00B45D8A">
      <w:pPr>
        <w:spacing w:line="480" w:lineRule="auto"/>
        <w:jc w:val="both"/>
        <w:rPr>
          <w:rFonts w:ascii="Arial" w:hAnsi="Arial" w:cs="Arial"/>
          <w:b/>
          <w:sz w:val="24"/>
          <w:szCs w:val="24"/>
          <w:lang w:val="pt-BR"/>
        </w:rPr>
      </w:pPr>
    </w:p>
    <w:sectPr w:rsidR="006D22C4" w:rsidRPr="00B45D8A" w:rsidSect="00B45D8A">
      <w:headerReference w:type="default" r:id="rId7"/>
      <w:footerReference w:type="even" r:id="rId8"/>
      <w:footerReference w:type="default" r:id="rId9"/>
      <w:pgSz w:w="11906" w:h="16838"/>
      <w:pgMar w:top="1134"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F6A40" w14:textId="77777777" w:rsidR="003C1583" w:rsidRDefault="003C1583" w:rsidP="00554C05">
      <w:r>
        <w:separator/>
      </w:r>
    </w:p>
  </w:endnote>
  <w:endnote w:type="continuationSeparator" w:id="0">
    <w:p w14:paraId="4A0188E7" w14:textId="77777777" w:rsidR="003C1583" w:rsidRDefault="003C1583" w:rsidP="0055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765AC" w14:textId="77777777" w:rsidR="00103426" w:rsidRDefault="00103426" w:rsidP="00B45D8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2A9874" w14:textId="77777777" w:rsidR="00103426" w:rsidRDefault="00103426" w:rsidP="00B45D8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C0C7" w14:textId="146CF091" w:rsidR="00103426" w:rsidRDefault="00103426" w:rsidP="00B45D8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1806">
      <w:rPr>
        <w:rStyle w:val="Nmerodepgina"/>
        <w:noProof/>
      </w:rPr>
      <w:t>11</w:t>
    </w:r>
    <w:r>
      <w:rPr>
        <w:rStyle w:val="Nmerodepgina"/>
      </w:rPr>
      <w:fldChar w:fldCharType="end"/>
    </w:r>
  </w:p>
  <w:p w14:paraId="5F2AEAD4" w14:textId="77777777" w:rsidR="00103426" w:rsidRDefault="00103426" w:rsidP="00B45D8A">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3B4D3" w14:textId="77777777" w:rsidR="003C1583" w:rsidRDefault="003C1583" w:rsidP="00554C05">
      <w:r>
        <w:separator/>
      </w:r>
    </w:p>
  </w:footnote>
  <w:footnote w:type="continuationSeparator" w:id="0">
    <w:p w14:paraId="46592346" w14:textId="77777777" w:rsidR="003C1583" w:rsidRDefault="003C1583" w:rsidP="00554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2464" w14:textId="0277C8FD" w:rsidR="00103426" w:rsidRDefault="00103426">
    <w:pPr>
      <w:pStyle w:val="Cabealho"/>
      <w:jc w:val="right"/>
    </w:pPr>
    <w:r>
      <w:fldChar w:fldCharType="begin"/>
    </w:r>
    <w:r>
      <w:instrText>PAGE   \* MERGEFORMAT</w:instrText>
    </w:r>
    <w:r>
      <w:fldChar w:fldCharType="separate"/>
    </w:r>
    <w:r w:rsidR="00A51806">
      <w:rPr>
        <w:noProof/>
      </w:rPr>
      <w:t>11</w:t>
    </w:r>
    <w:r>
      <w:rPr>
        <w:noProof/>
      </w:rPr>
      <w:fldChar w:fldCharType="end"/>
    </w:r>
  </w:p>
  <w:p w14:paraId="5808D94F" w14:textId="77777777" w:rsidR="00103426" w:rsidRDefault="0010342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C6CE4"/>
    <w:multiLevelType w:val="hybridMultilevel"/>
    <w:tmpl w:val="2D2A2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59C4726"/>
    <w:multiLevelType w:val="hybridMultilevel"/>
    <w:tmpl w:val="906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605AE"/>
    <w:multiLevelType w:val="hybridMultilevel"/>
    <w:tmpl w:val="4E6ACF8E"/>
    <w:lvl w:ilvl="0" w:tplc="0416000F">
      <w:start w:val="1"/>
      <w:numFmt w:val="decimal"/>
      <w:lvlText w:val="%1."/>
      <w:lvlJc w:val="left"/>
      <w:pPr>
        <w:ind w:left="2421" w:hanging="360"/>
      </w:pPr>
      <w:rPr>
        <w:rFonts w:cs="Times New Roman"/>
      </w:rPr>
    </w:lvl>
    <w:lvl w:ilvl="1" w:tplc="04160019">
      <w:start w:val="1"/>
      <w:numFmt w:val="lowerLetter"/>
      <w:lvlText w:val="%2."/>
      <w:lvlJc w:val="left"/>
      <w:pPr>
        <w:ind w:left="3141" w:hanging="360"/>
      </w:pPr>
      <w:rPr>
        <w:rFonts w:cs="Times New Roman"/>
      </w:rPr>
    </w:lvl>
    <w:lvl w:ilvl="2" w:tplc="0416001B">
      <w:start w:val="1"/>
      <w:numFmt w:val="lowerRoman"/>
      <w:lvlText w:val="%3."/>
      <w:lvlJc w:val="right"/>
      <w:pPr>
        <w:ind w:left="3861" w:hanging="180"/>
      </w:pPr>
      <w:rPr>
        <w:rFonts w:cs="Times New Roman"/>
      </w:rPr>
    </w:lvl>
    <w:lvl w:ilvl="3" w:tplc="0416000F">
      <w:start w:val="1"/>
      <w:numFmt w:val="decimal"/>
      <w:lvlText w:val="%4."/>
      <w:lvlJc w:val="left"/>
      <w:pPr>
        <w:ind w:left="4581" w:hanging="360"/>
      </w:pPr>
      <w:rPr>
        <w:rFonts w:cs="Times New Roman"/>
      </w:rPr>
    </w:lvl>
    <w:lvl w:ilvl="4" w:tplc="04160019">
      <w:start w:val="1"/>
      <w:numFmt w:val="lowerLetter"/>
      <w:lvlText w:val="%5."/>
      <w:lvlJc w:val="left"/>
      <w:pPr>
        <w:ind w:left="5301" w:hanging="360"/>
      </w:pPr>
      <w:rPr>
        <w:rFonts w:cs="Times New Roman"/>
      </w:rPr>
    </w:lvl>
    <w:lvl w:ilvl="5" w:tplc="0416001B">
      <w:start w:val="1"/>
      <w:numFmt w:val="lowerRoman"/>
      <w:lvlText w:val="%6."/>
      <w:lvlJc w:val="right"/>
      <w:pPr>
        <w:ind w:left="6021" w:hanging="180"/>
      </w:pPr>
      <w:rPr>
        <w:rFonts w:cs="Times New Roman"/>
      </w:rPr>
    </w:lvl>
    <w:lvl w:ilvl="6" w:tplc="0416000F">
      <w:start w:val="1"/>
      <w:numFmt w:val="decimal"/>
      <w:lvlText w:val="%7."/>
      <w:lvlJc w:val="left"/>
      <w:pPr>
        <w:ind w:left="6741" w:hanging="360"/>
      </w:pPr>
      <w:rPr>
        <w:rFonts w:cs="Times New Roman"/>
      </w:rPr>
    </w:lvl>
    <w:lvl w:ilvl="7" w:tplc="04160019">
      <w:start w:val="1"/>
      <w:numFmt w:val="lowerLetter"/>
      <w:lvlText w:val="%8."/>
      <w:lvlJc w:val="left"/>
      <w:pPr>
        <w:ind w:left="7461" w:hanging="360"/>
      </w:pPr>
      <w:rPr>
        <w:rFonts w:cs="Times New Roman"/>
      </w:rPr>
    </w:lvl>
    <w:lvl w:ilvl="8" w:tplc="0416001B">
      <w:start w:val="1"/>
      <w:numFmt w:val="lowerRoman"/>
      <w:lvlText w:val="%9."/>
      <w:lvlJc w:val="right"/>
      <w:pPr>
        <w:ind w:left="8181" w:hanging="180"/>
      </w:pPr>
      <w:rPr>
        <w:rFonts w:cs="Times New Roman"/>
      </w:rPr>
    </w:lvl>
  </w:abstractNum>
  <w:abstractNum w:abstractNumId="3" w15:restartNumberingAfterBreak="0">
    <w:nsid w:val="6DB57686"/>
    <w:multiLevelType w:val="hybridMultilevel"/>
    <w:tmpl w:val="87B6E988"/>
    <w:lvl w:ilvl="0" w:tplc="04160001">
      <w:start w:val="1"/>
      <w:numFmt w:val="bullet"/>
      <w:lvlText w:val=""/>
      <w:lvlJc w:val="left"/>
      <w:pPr>
        <w:ind w:left="1490" w:hanging="360"/>
      </w:pPr>
      <w:rPr>
        <w:rFonts w:ascii="Symbol" w:hAnsi="Symbol" w:hint="default"/>
      </w:rPr>
    </w:lvl>
    <w:lvl w:ilvl="1" w:tplc="04160003" w:tentative="1">
      <w:start w:val="1"/>
      <w:numFmt w:val="bullet"/>
      <w:lvlText w:val="o"/>
      <w:lvlJc w:val="left"/>
      <w:pPr>
        <w:ind w:left="2210" w:hanging="360"/>
      </w:pPr>
      <w:rPr>
        <w:rFonts w:ascii="Courier New" w:hAnsi="Courier New" w:hint="default"/>
      </w:rPr>
    </w:lvl>
    <w:lvl w:ilvl="2" w:tplc="04160005" w:tentative="1">
      <w:start w:val="1"/>
      <w:numFmt w:val="bullet"/>
      <w:lvlText w:val=""/>
      <w:lvlJc w:val="left"/>
      <w:pPr>
        <w:ind w:left="2930" w:hanging="360"/>
      </w:pPr>
      <w:rPr>
        <w:rFonts w:ascii="Wingdings" w:hAnsi="Wingdings" w:hint="default"/>
      </w:rPr>
    </w:lvl>
    <w:lvl w:ilvl="3" w:tplc="04160001" w:tentative="1">
      <w:start w:val="1"/>
      <w:numFmt w:val="bullet"/>
      <w:lvlText w:val=""/>
      <w:lvlJc w:val="left"/>
      <w:pPr>
        <w:ind w:left="3650" w:hanging="360"/>
      </w:pPr>
      <w:rPr>
        <w:rFonts w:ascii="Symbol" w:hAnsi="Symbol" w:hint="default"/>
      </w:rPr>
    </w:lvl>
    <w:lvl w:ilvl="4" w:tplc="04160003" w:tentative="1">
      <w:start w:val="1"/>
      <w:numFmt w:val="bullet"/>
      <w:lvlText w:val="o"/>
      <w:lvlJc w:val="left"/>
      <w:pPr>
        <w:ind w:left="4370" w:hanging="360"/>
      </w:pPr>
      <w:rPr>
        <w:rFonts w:ascii="Courier New" w:hAnsi="Courier New" w:hint="default"/>
      </w:rPr>
    </w:lvl>
    <w:lvl w:ilvl="5" w:tplc="04160005" w:tentative="1">
      <w:start w:val="1"/>
      <w:numFmt w:val="bullet"/>
      <w:lvlText w:val=""/>
      <w:lvlJc w:val="left"/>
      <w:pPr>
        <w:ind w:left="5090" w:hanging="360"/>
      </w:pPr>
      <w:rPr>
        <w:rFonts w:ascii="Wingdings" w:hAnsi="Wingdings" w:hint="default"/>
      </w:rPr>
    </w:lvl>
    <w:lvl w:ilvl="6" w:tplc="04160001" w:tentative="1">
      <w:start w:val="1"/>
      <w:numFmt w:val="bullet"/>
      <w:lvlText w:val=""/>
      <w:lvlJc w:val="left"/>
      <w:pPr>
        <w:ind w:left="5810" w:hanging="360"/>
      </w:pPr>
      <w:rPr>
        <w:rFonts w:ascii="Symbol" w:hAnsi="Symbol" w:hint="default"/>
      </w:rPr>
    </w:lvl>
    <w:lvl w:ilvl="7" w:tplc="04160003" w:tentative="1">
      <w:start w:val="1"/>
      <w:numFmt w:val="bullet"/>
      <w:lvlText w:val="o"/>
      <w:lvlJc w:val="left"/>
      <w:pPr>
        <w:ind w:left="6530" w:hanging="360"/>
      </w:pPr>
      <w:rPr>
        <w:rFonts w:ascii="Courier New" w:hAnsi="Courier New" w:hint="default"/>
      </w:rPr>
    </w:lvl>
    <w:lvl w:ilvl="8" w:tplc="04160005" w:tentative="1">
      <w:start w:val="1"/>
      <w:numFmt w:val="bullet"/>
      <w:lvlText w:val=""/>
      <w:lvlJc w:val="left"/>
      <w:pPr>
        <w:ind w:left="725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BDS&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x2rarwted0t4etav4v0wrmxw9va9rad222&quot;&gt;Temperatura pulpar&lt;record-ids&gt;&lt;item&gt;1&lt;/item&gt;&lt;item&gt;3&lt;/item&gt;&lt;item&gt;4&lt;/item&gt;&lt;item&gt;5&lt;/item&gt;&lt;item&gt;7&lt;/item&gt;&lt;item&gt;8&lt;/item&gt;&lt;item&gt;13&lt;/item&gt;&lt;item&gt;15&lt;/item&gt;&lt;item&gt;18&lt;/item&gt;&lt;item&gt;19&lt;/item&gt;&lt;item&gt;20&lt;/item&gt;&lt;item&gt;30&lt;/item&gt;&lt;item&gt;58&lt;/item&gt;&lt;item&gt;59&lt;/item&gt;&lt;item&gt;181&lt;/item&gt;&lt;item&gt;183&lt;/item&gt;&lt;item&gt;184&lt;/item&gt;&lt;item&gt;186&lt;/item&gt;&lt;item&gt;187&lt;/item&gt;&lt;item&gt;188&lt;/item&gt;&lt;item&gt;189&lt;/item&gt;&lt;item&gt;191&lt;/item&gt;&lt;item&gt;192&lt;/item&gt;&lt;item&gt;193&lt;/item&gt;&lt;item&gt;194&lt;/item&gt;&lt;item&gt;195&lt;/item&gt;&lt;item&gt;196&lt;/item&gt;&lt;/record-ids&gt;&lt;/item&gt;&lt;/Libraries&gt;"/>
  </w:docVars>
  <w:rsids>
    <w:rsidRoot w:val="00847062"/>
    <w:rsid w:val="00003522"/>
    <w:rsid w:val="0000390B"/>
    <w:rsid w:val="00007BEB"/>
    <w:rsid w:val="000403B3"/>
    <w:rsid w:val="00057B55"/>
    <w:rsid w:val="0007300E"/>
    <w:rsid w:val="00073F18"/>
    <w:rsid w:val="000768B7"/>
    <w:rsid w:val="00081106"/>
    <w:rsid w:val="00084FCA"/>
    <w:rsid w:val="00094864"/>
    <w:rsid w:val="000A1C4C"/>
    <w:rsid w:val="000A77FC"/>
    <w:rsid w:val="000B7DDE"/>
    <w:rsid w:val="000C2D39"/>
    <w:rsid w:val="000C5AE9"/>
    <w:rsid w:val="000D6CFA"/>
    <w:rsid w:val="000D77C3"/>
    <w:rsid w:val="000F273A"/>
    <w:rsid w:val="000F311A"/>
    <w:rsid w:val="001017DF"/>
    <w:rsid w:val="00103426"/>
    <w:rsid w:val="001052A5"/>
    <w:rsid w:val="001173AD"/>
    <w:rsid w:val="0014486A"/>
    <w:rsid w:val="0014532A"/>
    <w:rsid w:val="0014535F"/>
    <w:rsid w:val="0018784F"/>
    <w:rsid w:val="00195DB4"/>
    <w:rsid w:val="001A66EC"/>
    <w:rsid w:val="001B0B85"/>
    <w:rsid w:val="001B789B"/>
    <w:rsid w:val="001C25C4"/>
    <w:rsid w:val="001C3C1C"/>
    <w:rsid w:val="001C4630"/>
    <w:rsid w:val="001D08B4"/>
    <w:rsid w:val="001D29FC"/>
    <w:rsid w:val="001E2E7E"/>
    <w:rsid w:val="001F6B10"/>
    <w:rsid w:val="002064E2"/>
    <w:rsid w:val="00211C95"/>
    <w:rsid w:val="00232DA9"/>
    <w:rsid w:val="00234223"/>
    <w:rsid w:val="002402EE"/>
    <w:rsid w:val="00251F38"/>
    <w:rsid w:val="00253EFF"/>
    <w:rsid w:val="0025572E"/>
    <w:rsid w:val="00257A03"/>
    <w:rsid w:val="00273E7D"/>
    <w:rsid w:val="0028207B"/>
    <w:rsid w:val="0028400C"/>
    <w:rsid w:val="002B02A1"/>
    <w:rsid w:val="002C4ACA"/>
    <w:rsid w:val="002F4593"/>
    <w:rsid w:val="002F78B5"/>
    <w:rsid w:val="00303FB6"/>
    <w:rsid w:val="00307E21"/>
    <w:rsid w:val="00311A6E"/>
    <w:rsid w:val="00315176"/>
    <w:rsid w:val="00323DEF"/>
    <w:rsid w:val="0034305A"/>
    <w:rsid w:val="003A1DCC"/>
    <w:rsid w:val="003B0062"/>
    <w:rsid w:val="003B6FEF"/>
    <w:rsid w:val="003C1583"/>
    <w:rsid w:val="003E45B8"/>
    <w:rsid w:val="003E764E"/>
    <w:rsid w:val="003F0A70"/>
    <w:rsid w:val="003F5FDC"/>
    <w:rsid w:val="00405720"/>
    <w:rsid w:val="00406A0E"/>
    <w:rsid w:val="00410FAD"/>
    <w:rsid w:val="00426EB0"/>
    <w:rsid w:val="00440088"/>
    <w:rsid w:val="00453FCD"/>
    <w:rsid w:val="00467762"/>
    <w:rsid w:val="00477429"/>
    <w:rsid w:val="004801AE"/>
    <w:rsid w:val="0048431E"/>
    <w:rsid w:val="0048784D"/>
    <w:rsid w:val="004B3E9A"/>
    <w:rsid w:val="004C2E41"/>
    <w:rsid w:val="004D7914"/>
    <w:rsid w:val="004E5A8E"/>
    <w:rsid w:val="00512310"/>
    <w:rsid w:val="00523A7B"/>
    <w:rsid w:val="00532955"/>
    <w:rsid w:val="005349EA"/>
    <w:rsid w:val="005420EF"/>
    <w:rsid w:val="00554C05"/>
    <w:rsid w:val="00582A99"/>
    <w:rsid w:val="005869C1"/>
    <w:rsid w:val="005922F6"/>
    <w:rsid w:val="00597FE5"/>
    <w:rsid w:val="005E008D"/>
    <w:rsid w:val="005E2C59"/>
    <w:rsid w:val="00610BF1"/>
    <w:rsid w:val="00616C55"/>
    <w:rsid w:val="00621311"/>
    <w:rsid w:val="006474AB"/>
    <w:rsid w:val="00662490"/>
    <w:rsid w:val="00665D36"/>
    <w:rsid w:val="006938E9"/>
    <w:rsid w:val="006B552D"/>
    <w:rsid w:val="006C7455"/>
    <w:rsid w:val="006D22C4"/>
    <w:rsid w:val="006E468F"/>
    <w:rsid w:val="006E510D"/>
    <w:rsid w:val="006F5BBD"/>
    <w:rsid w:val="00701EA1"/>
    <w:rsid w:val="00702916"/>
    <w:rsid w:val="00702958"/>
    <w:rsid w:val="0072381D"/>
    <w:rsid w:val="00727CAD"/>
    <w:rsid w:val="007370AD"/>
    <w:rsid w:val="007519AF"/>
    <w:rsid w:val="00776FF8"/>
    <w:rsid w:val="00780922"/>
    <w:rsid w:val="00787235"/>
    <w:rsid w:val="007C5039"/>
    <w:rsid w:val="007D458D"/>
    <w:rsid w:val="007D5891"/>
    <w:rsid w:val="007D737F"/>
    <w:rsid w:val="007D76FC"/>
    <w:rsid w:val="007F4BF1"/>
    <w:rsid w:val="00803115"/>
    <w:rsid w:val="0082398B"/>
    <w:rsid w:val="00827A8A"/>
    <w:rsid w:val="00834F83"/>
    <w:rsid w:val="00847062"/>
    <w:rsid w:val="00896B62"/>
    <w:rsid w:val="008A39A6"/>
    <w:rsid w:val="008B057E"/>
    <w:rsid w:val="008B312E"/>
    <w:rsid w:val="008C6CA8"/>
    <w:rsid w:val="008F3453"/>
    <w:rsid w:val="009007D6"/>
    <w:rsid w:val="0090534B"/>
    <w:rsid w:val="00925F9B"/>
    <w:rsid w:val="0093317A"/>
    <w:rsid w:val="00947389"/>
    <w:rsid w:val="0095663F"/>
    <w:rsid w:val="0096190D"/>
    <w:rsid w:val="00967C82"/>
    <w:rsid w:val="009823BF"/>
    <w:rsid w:val="00984110"/>
    <w:rsid w:val="0099499C"/>
    <w:rsid w:val="009C077E"/>
    <w:rsid w:val="009C3A81"/>
    <w:rsid w:val="009C5A13"/>
    <w:rsid w:val="009E3861"/>
    <w:rsid w:val="009E433E"/>
    <w:rsid w:val="009F366F"/>
    <w:rsid w:val="00A03C00"/>
    <w:rsid w:val="00A04D77"/>
    <w:rsid w:val="00A10221"/>
    <w:rsid w:val="00A139C2"/>
    <w:rsid w:val="00A16766"/>
    <w:rsid w:val="00A1715F"/>
    <w:rsid w:val="00A41009"/>
    <w:rsid w:val="00A517A4"/>
    <w:rsid w:val="00A51806"/>
    <w:rsid w:val="00A530AB"/>
    <w:rsid w:val="00A54482"/>
    <w:rsid w:val="00A55D1D"/>
    <w:rsid w:val="00A57FD3"/>
    <w:rsid w:val="00A619DF"/>
    <w:rsid w:val="00A62EE3"/>
    <w:rsid w:val="00A70587"/>
    <w:rsid w:val="00A80424"/>
    <w:rsid w:val="00AA2FF0"/>
    <w:rsid w:val="00AA7959"/>
    <w:rsid w:val="00AA7F6A"/>
    <w:rsid w:val="00AC2FDE"/>
    <w:rsid w:val="00AD2E1F"/>
    <w:rsid w:val="00AD683A"/>
    <w:rsid w:val="00AE07F2"/>
    <w:rsid w:val="00B173B2"/>
    <w:rsid w:val="00B23A43"/>
    <w:rsid w:val="00B40A35"/>
    <w:rsid w:val="00B43920"/>
    <w:rsid w:val="00B43A6C"/>
    <w:rsid w:val="00B45D8A"/>
    <w:rsid w:val="00B460F1"/>
    <w:rsid w:val="00B61EB4"/>
    <w:rsid w:val="00B808DA"/>
    <w:rsid w:val="00B83CE0"/>
    <w:rsid w:val="00B94B0D"/>
    <w:rsid w:val="00BA40DC"/>
    <w:rsid w:val="00BB33B0"/>
    <w:rsid w:val="00BC7681"/>
    <w:rsid w:val="00BD31E1"/>
    <w:rsid w:val="00BE69D1"/>
    <w:rsid w:val="00BF6A96"/>
    <w:rsid w:val="00C0471B"/>
    <w:rsid w:val="00C06477"/>
    <w:rsid w:val="00C44392"/>
    <w:rsid w:val="00C474BC"/>
    <w:rsid w:val="00C64930"/>
    <w:rsid w:val="00C814A1"/>
    <w:rsid w:val="00C97644"/>
    <w:rsid w:val="00CC1067"/>
    <w:rsid w:val="00CC5524"/>
    <w:rsid w:val="00CE0AEA"/>
    <w:rsid w:val="00CE2ECE"/>
    <w:rsid w:val="00D02A7C"/>
    <w:rsid w:val="00D13700"/>
    <w:rsid w:val="00D21751"/>
    <w:rsid w:val="00D239C4"/>
    <w:rsid w:val="00D270C2"/>
    <w:rsid w:val="00D33FD2"/>
    <w:rsid w:val="00D40BB0"/>
    <w:rsid w:val="00D40CBC"/>
    <w:rsid w:val="00D717EF"/>
    <w:rsid w:val="00D834BE"/>
    <w:rsid w:val="00D845B5"/>
    <w:rsid w:val="00D904B3"/>
    <w:rsid w:val="00D94F51"/>
    <w:rsid w:val="00DA570F"/>
    <w:rsid w:val="00DB467A"/>
    <w:rsid w:val="00DC3137"/>
    <w:rsid w:val="00DC3B0E"/>
    <w:rsid w:val="00DD2DED"/>
    <w:rsid w:val="00DD4079"/>
    <w:rsid w:val="00DE60B2"/>
    <w:rsid w:val="00DF7ADD"/>
    <w:rsid w:val="00E14ADC"/>
    <w:rsid w:val="00E154D9"/>
    <w:rsid w:val="00E2634A"/>
    <w:rsid w:val="00E46120"/>
    <w:rsid w:val="00E62221"/>
    <w:rsid w:val="00E62F1D"/>
    <w:rsid w:val="00EA4580"/>
    <w:rsid w:val="00EA618A"/>
    <w:rsid w:val="00EB0FEA"/>
    <w:rsid w:val="00EB79ED"/>
    <w:rsid w:val="00EE6C59"/>
    <w:rsid w:val="00EE7C0A"/>
    <w:rsid w:val="00EF4C6C"/>
    <w:rsid w:val="00EF66CB"/>
    <w:rsid w:val="00EF71EE"/>
    <w:rsid w:val="00F03D52"/>
    <w:rsid w:val="00F20690"/>
    <w:rsid w:val="00F2666A"/>
    <w:rsid w:val="00F31CFC"/>
    <w:rsid w:val="00F33907"/>
    <w:rsid w:val="00F43A9D"/>
    <w:rsid w:val="00F53F3B"/>
    <w:rsid w:val="00F55AEF"/>
    <w:rsid w:val="00F67770"/>
    <w:rsid w:val="00F747AC"/>
    <w:rsid w:val="00FC5200"/>
    <w:rsid w:val="00FC63CD"/>
    <w:rsid w:val="00FD2025"/>
    <w:rsid w:val="00FE545C"/>
    <w:rsid w:val="00FF27DD"/>
    <w:rsid w:val="00FF4F8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57EC8"/>
  <w15:docId w15:val="{7B753624-84AE-4D0A-A36B-E58D3961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062"/>
    <w:pPr>
      <w:overflowPunct w:val="0"/>
      <w:autoSpaceDE w:val="0"/>
      <w:autoSpaceDN w:val="0"/>
      <w:adjustRightInd w:val="0"/>
      <w:textAlignment w:val="baseline"/>
    </w:pPr>
    <w:rPr>
      <w:rFonts w:ascii="Helvetica" w:eastAsia="Times New Roman" w:hAnsi="Helvetica"/>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MainText">
    <w:name w:val="TA_Main_Text"/>
    <w:basedOn w:val="Normal"/>
    <w:uiPriority w:val="99"/>
    <w:rsid w:val="00847062"/>
    <w:pPr>
      <w:spacing w:line="240" w:lineRule="exact"/>
      <w:ind w:firstLine="202"/>
      <w:jc w:val="both"/>
    </w:pPr>
    <w:rPr>
      <w:rFonts w:ascii="Times" w:hAnsi="Times" w:cs="Times"/>
    </w:rPr>
  </w:style>
  <w:style w:type="character" w:customStyle="1" w:styleId="apple-style-span">
    <w:name w:val="apple-style-span"/>
    <w:basedOn w:val="Fontepargpadro"/>
    <w:uiPriority w:val="99"/>
    <w:rsid w:val="00847062"/>
    <w:rPr>
      <w:rFonts w:cs="Times New Roman"/>
    </w:rPr>
  </w:style>
  <w:style w:type="paragraph" w:styleId="Corpodetexto2">
    <w:name w:val="Body Text 2"/>
    <w:basedOn w:val="Normal"/>
    <w:link w:val="Corpodetexto2Char"/>
    <w:uiPriority w:val="99"/>
    <w:rsid w:val="002B02A1"/>
    <w:pPr>
      <w:overflowPunct/>
      <w:autoSpaceDE/>
      <w:autoSpaceDN/>
      <w:adjustRightInd/>
      <w:spacing w:after="120" w:line="480" w:lineRule="auto"/>
      <w:jc w:val="both"/>
      <w:textAlignment w:val="auto"/>
    </w:pPr>
    <w:rPr>
      <w:rFonts w:ascii="Arial" w:hAnsi="Arial"/>
      <w:lang w:val="pt-BR" w:eastAsia="pt-BR"/>
    </w:rPr>
  </w:style>
  <w:style w:type="character" w:customStyle="1" w:styleId="Corpodetexto2Char">
    <w:name w:val="Corpo de texto 2 Char"/>
    <w:basedOn w:val="Fontepargpadro"/>
    <w:link w:val="Corpodetexto2"/>
    <w:uiPriority w:val="99"/>
    <w:locked/>
    <w:rsid w:val="002B02A1"/>
    <w:rPr>
      <w:rFonts w:ascii="Arial" w:hAnsi="Arial" w:cs="Times New Roman"/>
      <w:sz w:val="20"/>
      <w:szCs w:val="20"/>
      <w:lang w:eastAsia="pt-BR"/>
    </w:rPr>
  </w:style>
  <w:style w:type="paragraph" w:styleId="Cabealho">
    <w:name w:val="header"/>
    <w:basedOn w:val="Normal"/>
    <w:link w:val="CabealhoChar"/>
    <w:uiPriority w:val="99"/>
    <w:rsid w:val="007D458D"/>
    <w:pPr>
      <w:tabs>
        <w:tab w:val="center" w:pos="4252"/>
        <w:tab w:val="right" w:pos="8504"/>
      </w:tabs>
      <w:overflowPunct/>
      <w:autoSpaceDE/>
      <w:autoSpaceDN/>
      <w:adjustRightInd/>
      <w:textAlignment w:val="auto"/>
    </w:pPr>
    <w:rPr>
      <w:rFonts w:ascii="Calibri" w:eastAsia="Calibri" w:hAnsi="Calibri"/>
      <w:sz w:val="22"/>
      <w:szCs w:val="22"/>
      <w:lang w:val="pt-BR"/>
    </w:rPr>
  </w:style>
  <w:style w:type="character" w:customStyle="1" w:styleId="CabealhoChar">
    <w:name w:val="Cabeçalho Char"/>
    <w:basedOn w:val="Fontepargpadro"/>
    <w:link w:val="Cabealho"/>
    <w:uiPriority w:val="99"/>
    <w:locked/>
    <w:rsid w:val="007D458D"/>
    <w:rPr>
      <w:rFonts w:ascii="Calibri" w:hAnsi="Calibri" w:cs="Times New Roman"/>
    </w:rPr>
  </w:style>
  <w:style w:type="character" w:customStyle="1" w:styleId="hps">
    <w:name w:val="hps"/>
    <w:basedOn w:val="Fontepargpadro"/>
    <w:uiPriority w:val="99"/>
    <w:rsid w:val="007D458D"/>
    <w:rPr>
      <w:rFonts w:cs="Times New Roman"/>
    </w:rPr>
  </w:style>
  <w:style w:type="paragraph" w:styleId="PargrafodaLista">
    <w:name w:val="List Paragraph"/>
    <w:basedOn w:val="Normal"/>
    <w:uiPriority w:val="99"/>
    <w:qFormat/>
    <w:rsid w:val="007D737F"/>
    <w:pPr>
      <w:overflowPunct/>
      <w:autoSpaceDE/>
      <w:autoSpaceDN/>
      <w:adjustRightInd/>
      <w:spacing w:after="200" w:line="276" w:lineRule="auto"/>
      <w:ind w:left="720"/>
      <w:contextualSpacing/>
      <w:textAlignment w:val="auto"/>
    </w:pPr>
    <w:rPr>
      <w:rFonts w:ascii="Calibri" w:eastAsia="Calibri" w:hAnsi="Calibri"/>
      <w:sz w:val="22"/>
      <w:szCs w:val="22"/>
      <w:lang w:val="pt-BR"/>
    </w:rPr>
  </w:style>
  <w:style w:type="paragraph" w:styleId="Corpodetexto">
    <w:name w:val="Body Text"/>
    <w:basedOn w:val="Normal"/>
    <w:link w:val="CorpodetextoChar"/>
    <w:uiPriority w:val="99"/>
    <w:rsid w:val="00F55AEF"/>
    <w:pPr>
      <w:overflowPunct/>
      <w:autoSpaceDE/>
      <w:autoSpaceDN/>
      <w:adjustRightInd/>
      <w:spacing w:after="120" w:line="276" w:lineRule="auto"/>
      <w:textAlignment w:val="auto"/>
    </w:pPr>
    <w:rPr>
      <w:rFonts w:ascii="Calibri" w:eastAsia="Calibri" w:hAnsi="Calibri"/>
      <w:sz w:val="22"/>
      <w:szCs w:val="22"/>
      <w:lang w:val="pt-BR"/>
    </w:rPr>
  </w:style>
  <w:style w:type="character" w:customStyle="1" w:styleId="CorpodetextoChar">
    <w:name w:val="Corpo de texto Char"/>
    <w:basedOn w:val="Fontepargpadro"/>
    <w:link w:val="Corpodetexto"/>
    <w:uiPriority w:val="99"/>
    <w:locked/>
    <w:rsid w:val="00F55AEF"/>
    <w:rPr>
      <w:rFonts w:ascii="Calibri" w:hAnsi="Calibri" w:cs="Times New Roman"/>
    </w:rPr>
  </w:style>
  <w:style w:type="paragraph" w:styleId="Recuodecorpodetexto3">
    <w:name w:val="Body Text Indent 3"/>
    <w:basedOn w:val="Normal"/>
    <w:link w:val="Recuodecorpodetexto3Char"/>
    <w:uiPriority w:val="99"/>
    <w:rsid w:val="00BA40DC"/>
    <w:pPr>
      <w:overflowPunct/>
      <w:autoSpaceDE/>
      <w:autoSpaceDN/>
      <w:adjustRightInd/>
      <w:spacing w:after="120" w:line="276" w:lineRule="auto"/>
      <w:ind w:left="283"/>
      <w:textAlignment w:val="auto"/>
    </w:pPr>
    <w:rPr>
      <w:rFonts w:ascii="Calibri" w:eastAsia="Calibri" w:hAnsi="Calibri"/>
      <w:sz w:val="16"/>
      <w:szCs w:val="16"/>
      <w:lang w:val="pt-BR"/>
    </w:rPr>
  </w:style>
  <w:style w:type="character" w:customStyle="1" w:styleId="Recuodecorpodetexto3Char">
    <w:name w:val="Recuo de corpo de texto 3 Char"/>
    <w:basedOn w:val="Fontepargpadro"/>
    <w:link w:val="Recuodecorpodetexto3"/>
    <w:uiPriority w:val="99"/>
    <w:locked/>
    <w:rsid w:val="00BA40DC"/>
    <w:rPr>
      <w:rFonts w:ascii="Calibri" w:hAnsi="Calibri" w:cs="Times New Roman"/>
      <w:sz w:val="16"/>
      <w:szCs w:val="16"/>
    </w:rPr>
  </w:style>
  <w:style w:type="paragraph" w:styleId="Ttulo">
    <w:name w:val="Title"/>
    <w:basedOn w:val="Normal"/>
    <w:link w:val="TtuloChar"/>
    <w:uiPriority w:val="99"/>
    <w:qFormat/>
    <w:rsid w:val="004C2E41"/>
    <w:pPr>
      <w:overflowPunct/>
      <w:autoSpaceDE/>
      <w:autoSpaceDN/>
      <w:adjustRightInd/>
      <w:jc w:val="center"/>
      <w:textAlignment w:val="auto"/>
    </w:pPr>
    <w:rPr>
      <w:rFonts w:ascii="Arial" w:hAnsi="Arial"/>
      <w:b/>
      <w:bCs/>
      <w:sz w:val="28"/>
      <w:szCs w:val="24"/>
      <w:lang w:val="pt-BR"/>
    </w:rPr>
  </w:style>
  <w:style w:type="character" w:customStyle="1" w:styleId="TtuloChar">
    <w:name w:val="Título Char"/>
    <w:basedOn w:val="Fontepargpadro"/>
    <w:link w:val="Ttulo"/>
    <w:uiPriority w:val="99"/>
    <w:locked/>
    <w:rsid w:val="004C2E41"/>
    <w:rPr>
      <w:rFonts w:ascii="Arial" w:hAnsi="Arial" w:cs="Times New Roman"/>
      <w:b/>
      <w:bCs/>
      <w:sz w:val="24"/>
      <w:szCs w:val="24"/>
    </w:rPr>
  </w:style>
  <w:style w:type="table" w:styleId="SombreamentoClaro-nfase1">
    <w:name w:val="Light Shading Accent 1"/>
    <w:basedOn w:val="Tabelanormal"/>
    <w:uiPriority w:val="99"/>
    <w:rsid w:val="004C2E41"/>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SombreamentoClaro">
    <w:name w:val="Light Shading"/>
    <w:basedOn w:val="Tabelanormal"/>
    <w:uiPriority w:val="99"/>
    <w:rsid w:val="004C2E41"/>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Rodap">
    <w:name w:val="footer"/>
    <w:basedOn w:val="Normal"/>
    <w:link w:val="RodapChar"/>
    <w:uiPriority w:val="99"/>
    <w:rsid w:val="00554C05"/>
    <w:pPr>
      <w:tabs>
        <w:tab w:val="center" w:pos="4252"/>
        <w:tab w:val="right" w:pos="8504"/>
      </w:tabs>
    </w:pPr>
  </w:style>
  <w:style w:type="character" w:customStyle="1" w:styleId="RodapChar">
    <w:name w:val="Rodapé Char"/>
    <w:basedOn w:val="Fontepargpadro"/>
    <w:link w:val="Rodap"/>
    <w:uiPriority w:val="99"/>
    <w:locked/>
    <w:rsid w:val="00554C05"/>
    <w:rPr>
      <w:rFonts w:ascii="Helvetica" w:hAnsi="Helvetica" w:cs="Times New Roman"/>
      <w:sz w:val="20"/>
      <w:szCs w:val="20"/>
      <w:lang w:val="en-US"/>
    </w:rPr>
  </w:style>
  <w:style w:type="character" w:styleId="Hyperlink">
    <w:name w:val="Hyperlink"/>
    <w:basedOn w:val="Fontepargpadro"/>
    <w:uiPriority w:val="99"/>
    <w:rsid w:val="000A1C4C"/>
    <w:rPr>
      <w:rFonts w:cs="Times New Roman"/>
      <w:color w:val="0000FF"/>
      <w:u w:val="single"/>
    </w:rPr>
  </w:style>
  <w:style w:type="paragraph" w:customStyle="1" w:styleId="EndNoteBibliographyTitle">
    <w:name w:val="EndNote Bibliography Title"/>
    <w:basedOn w:val="Normal"/>
    <w:uiPriority w:val="99"/>
    <w:rsid w:val="00323DEF"/>
    <w:pPr>
      <w:jc w:val="center"/>
    </w:pPr>
  </w:style>
  <w:style w:type="paragraph" w:customStyle="1" w:styleId="EndNoteBibliography">
    <w:name w:val="EndNote Bibliography"/>
    <w:basedOn w:val="Normal"/>
    <w:uiPriority w:val="99"/>
    <w:rsid w:val="00323DEF"/>
    <w:pPr>
      <w:jc w:val="both"/>
    </w:pPr>
  </w:style>
  <w:style w:type="paragraph" w:styleId="Textodebalo">
    <w:name w:val="Balloon Text"/>
    <w:basedOn w:val="Normal"/>
    <w:link w:val="TextodebaloChar"/>
    <w:uiPriority w:val="99"/>
    <w:semiHidden/>
    <w:rsid w:val="00616C55"/>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locked/>
    <w:rsid w:val="00616C55"/>
    <w:rPr>
      <w:rFonts w:ascii="Lucida Grande" w:hAnsi="Lucida Grande" w:cs="Lucida Grande"/>
      <w:sz w:val="18"/>
      <w:szCs w:val="18"/>
      <w:lang w:val="en-US"/>
    </w:rPr>
  </w:style>
  <w:style w:type="paragraph" w:customStyle="1" w:styleId="Default">
    <w:name w:val="Default"/>
    <w:uiPriority w:val="99"/>
    <w:rsid w:val="00532955"/>
    <w:pPr>
      <w:autoSpaceDE w:val="0"/>
      <w:autoSpaceDN w:val="0"/>
      <w:adjustRightInd w:val="0"/>
    </w:pPr>
    <w:rPr>
      <w:rFonts w:ascii="Arial" w:hAnsi="Arial" w:cs="Arial"/>
      <w:color w:val="000000"/>
      <w:sz w:val="24"/>
      <w:szCs w:val="24"/>
      <w:lang w:eastAsia="en-US"/>
    </w:rPr>
  </w:style>
  <w:style w:type="character" w:styleId="Nmerodepgina">
    <w:name w:val="page number"/>
    <w:basedOn w:val="Fontepargpadro"/>
    <w:uiPriority w:val="99"/>
    <w:semiHidden/>
    <w:unhideWhenUsed/>
    <w:rsid w:val="00B45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6919</Words>
  <Characters>37364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IMPORTÂNCIA DA PRESSÃO PULPAR SIMULADA EM ESTUDOS IN VITRO</vt:lpstr>
    </vt:vector>
  </TitlesOfParts>
  <Company>Microsoft</Company>
  <LinksUpToDate>false</LinksUpToDate>
  <CharactersWithSpaces>44195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IMPORTÂNCIA DA PRESSÃO PULPAR SIMULADA EM ESTUDOS IN VITRO</dc:title>
  <dc:subject/>
  <dc:creator>Tânia</dc:creator>
  <cp:keywords/>
  <dc:description/>
  <cp:lastModifiedBy>marcus tabacnik</cp:lastModifiedBy>
  <cp:revision>3</cp:revision>
  <dcterms:created xsi:type="dcterms:W3CDTF">2017-04-08T16:49:00Z</dcterms:created>
  <dcterms:modified xsi:type="dcterms:W3CDTF">2017-04-08T16:50:00Z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841519669</vt:i4>
  </property>
</Properties>
</file>