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25577" w14:textId="008B0CDB" w:rsidR="00550BA7" w:rsidRPr="00E60796" w:rsidRDefault="004A6E2E" w:rsidP="00550BA7">
      <w:pPr>
        <w:widowControl w:val="0"/>
        <w:autoSpaceDE w:val="0"/>
        <w:autoSpaceDN w:val="0"/>
        <w:adjustRightInd w:val="0"/>
        <w:spacing w:after="240" w:line="360" w:lineRule="auto"/>
        <w:jc w:val="both"/>
        <w:rPr>
          <w:rFonts w:ascii="Arial" w:hAnsi="Arial" w:cs="Arial"/>
          <w:b/>
          <w:szCs w:val="32"/>
          <w:lang w:val="en-US"/>
        </w:rPr>
      </w:pPr>
      <w:bookmarkStart w:id="0" w:name="_GoBack"/>
      <w:r>
        <w:rPr>
          <w:rFonts w:ascii="Arial" w:hAnsi="Arial" w:cs="Arial"/>
          <w:b/>
          <w:szCs w:val="32"/>
          <w:lang w:val="en-US"/>
        </w:rPr>
        <w:t xml:space="preserve">Failures </w:t>
      </w:r>
      <w:r w:rsidR="0091690F">
        <w:rPr>
          <w:rFonts w:ascii="Arial" w:hAnsi="Arial" w:cs="Arial"/>
          <w:b/>
          <w:szCs w:val="32"/>
          <w:lang w:val="en-US"/>
        </w:rPr>
        <w:t>during mixing of</w:t>
      </w:r>
      <w:r>
        <w:rPr>
          <w:rFonts w:ascii="Arial" w:hAnsi="Arial" w:cs="Arial"/>
          <w:b/>
          <w:szCs w:val="32"/>
          <w:lang w:val="en-US"/>
        </w:rPr>
        <w:t xml:space="preserve"> endodontic sealers: </w:t>
      </w:r>
      <w:r w:rsidR="00550BA7" w:rsidRPr="00E60796">
        <w:rPr>
          <w:rFonts w:ascii="Arial" w:hAnsi="Arial" w:cs="Arial"/>
          <w:b/>
          <w:szCs w:val="32"/>
          <w:lang w:val="en-US"/>
        </w:rPr>
        <w:t>A</w:t>
      </w:r>
      <w:r w:rsidR="00D8087F">
        <w:rPr>
          <w:rFonts w:ascii="Arial" w:hAnsi="Arial" w:cs="Arial"/>
          <w:b/>
          <w:szCs w:val="32"/>
          <w:lang w:val="en-US"/>
        </w:rPr>
        <w:t xml:space="preserve"> biocompatibility </w:t>
      </w:r>
      <w:r w:rsidR="00550BA7" w:rsidRPr="00E60796">
        <w:rPr>
          <w:rFonts w:ascii="Arial" w:hAnsi="Arial" w:cs="Arial"/>
          <w:b/>
          <w:i/>
          <w:szCs w:val="32"/>
          <w:lang w:val="en-US"/>
        </w:rPr>
        <w:t>in vivo</w:t>
      </w:r>
      <w:r w:rsidR="00550BA7" w:rsidRPr="00E60796">
        <w:rPr>
          <w:rFonts w:ascii="Arial" w:hAnsi="Arial" w:cs="Arial"/>
          <w:b/>
          <w:szCs w:val="32"/>
          <w:lang w:val="en-US"/>
        </w:rPr>
        <w:t xml:space="preserve"> study.</w:t>
      </w:r>
    </w:p>
    <w:bookmarkEnd w:id="0"/>
    <w:p w14:paraId="46C06A9B" w14:textId="287747AE" w:rsidR="00550BA7" w:rsidRPr="00E60796" w:rsidRDefault="00550BA7" w:rsidP="00550BA7">
      <w:pPr>
        <w:widowControl w:val="0"/>
        <w:autoSpaceDE w:val="0"/>
        <w:autoSpaceDN w:val="0"/>
        <w:adjustRightInd w:val="0"/>
        <w:spacing w:after="240" w:line="360" w:lineRule="auto"/>
        <w:jc w:val="both"/>
        <w:rPr>
          <w:rFonts w:ascii="Times" w:hAnsi="Times" w:cs="Times"/>
          <w:color w:val="000000" w:themeColor="text1"/>
          <w:sz w:val="20"/>
          <w:lang w:val="en-US"/>
        </w:rPr>
      </w:pPr>
      <w:r w:rsidRPr="00E60796">
        <w:rPr>
          <w:rFonts w:ascii="Arial" w:hAnsi="Arial" w:cs="Arial"/>
          <w:color w:val="000000" w:themeColor="text1"/>
          <w:szCs w:val="32"/>
          <w:lang w:val="en-US"/>
        </w:rPr>
        <w:t xml:space="preserve">Carlos Roberto </w:t>
      </w:r>
      <w:proofErr w:type="spellStart"/>
      <w:r w:rsidRPr="00E60796">
        <w:rPr>
          <w:rFonts w:ascii="Arial" w:hAnsi="Arial" w:cs="Arial"/>
          <w:color w:val="000000" w:themeColor="text1"/>
          <w:szCs w:val="32"/>
          <w:lang w:val="en-US"/>
        </w:rPr>
        <w:t>Emerenciano</w:t>
      </w:r>
      <w:proofErr w:type="spellEnd"/>
      <w:r w:rsidRPr="00E60796">
        <w:rPr>
          <w:rFonts w:ascii="Arial" w:hAnsi="Arial" w:cs="Arial"/>
          <w:color w:val="000000" w:themeColor="text1"/>
          <w:szCs w:val="32"/>
          <w:lang w:val="en-US"/>
        </w:rPr>
        <w:t xml:space="preserve"> Bueno</w:t>
      </w:r>
      <w:r w:rsidR="006C7729" w:rsidRPr="006C7729">
        <w:rPr>
          <w:rFonts w:ascii="Arial" w:hAnsi="Arial" w:cs="Arial"/>
          <w:color w:val="000000" w:themeColor="text1"/>
          <w:szCs w:val="32"/>
          <w:vertAlign w:val="superscript"/>
          <w:lang w:val="en-US"/>
        </w:rPr>
        <w:t>1</w:t>
      </w:r>
      <w:r w:rsidRPr="00E60796">
        <w:rPr>
          <w:rFonts w:ascii="Arial" w:hAnsi="Arial" w:cs="Arial"/>
          <w:color w:val="000000" w:themeColor="text1"/>
          <w:szCs w:val="32"/>
          <w:lang w:val="en-US"/>
        </w:rPr>
        <w:t>, Gustavo Arcos Lopes</w:t>
      </w:r>
      <w:r w:rsidR="006C7729" w:rsidRPr="006C7729">
        <w:rPr>
          <w:rFonts w:ascii="Arial" w:hAnsi="Arial" w:cs="Arial"/>
          <w:color w:val="000000" w:themeColor="text1"/>
          <w:szCs w:val="32"/>
          <w:vertAlign w:val="superscript"/>
          <w:lang w:val="en-US"/>
        </w:rPr>
        <w:t>1</w:t>
      </w:r>
      <w:r w:rsidRPr="00E60796">
        <w:rPr>
          <w:rFonts w:ascii="Arial" w:hAnsi="Arial" w:cs="Arial"/>
          <w:color w:val="000000" w:themeColor="text1"/>
          <w:szCs w:val="32"/>
          <w:lang w:val="en-US"/>
        </w:rPr>
        <w:t>, Diego Valentim</w:t>
      </w:r>
      <w:r w:rsidR="006C7729" w:rsidRPr="006C7729">
        <w:rPr>
          <w:rFonts w:ascii="Arial" w:hAnsi="Arial" w:cs="Arial"/>
          <w:color w:val="000000" w:themeColor="text1"/>
          <w:szCs w:val="32"/>
          <w:vertAlign w:val="superscript"/>
          <w:lang w:val="en-US"/>
        </w:rPr>
        <w:t>2</w:t>
      </w:r>
      <w:r w:rsidRPr="00E60796">
        <w:rPr>
          <w:rFonts w:ascii="Arial" w:hAnsi="Arial" w:cs="Arial"/>
          <w:color w:val="000000" w:themeColor="text1"/>
          <w:szCs w:val="32"/>
          <w:lang w:val="en-US"/>
        </w:rPr>
        <w:t xml:space="preserve">, Vanessa Abreu </w:t>
      </w:r>
      <w:proofErr w:type="spellStart"/>
      <w:r w:rsidRPr="00E60796">
        <w:rPr>
          <w:rFonts w:ascii="Arial" w:hAnsi="Arial" w:cs="Arial"/>
          <w:color w:val="000000" w:themeColor="text1"/>
          <w:szCs w:val="32"/>
          <w:lang w:val="en-US"/>
        </w:rPr>
        <w:t>Sanches</w:t>
      </w:r>
      <w:proofErr w:type="spellEnd"/>
      <w:r w:rsidRPr="00E60796">
        <w:rPr>
          <w:rFonts w:ascii="Arial" w:hAnsi="Arial" w:cs="Arial"/>
          <w:color w:val="000000" w:themeColor="text1"/>
          <w:szCs w:val="32"/>
          <w:lang w:val="en-US"/>
        </w:rPr>
        <w:t xml:space="preserve"> Marques</w:t>
      </w:r>
      <w:r w:rsidR="006C7729">
        <w:rPr>
          <w:rFonts w:ascii="Arial" w:hAnsi="Arial" w:cs="Arial"/>
          <w:color w:val="000000" w:themeColor="text1"/>
          <w:szCs w:val="32"/>
          <w:vertAlign w:val="superscript"/>
          <w:lang w:val="en-US"/>
        </w:rPr>
        <w:t>1</w:t>
      </w:r>
      <w:r w:rsidRPr="00E60796">
        <w:rPr>
          <w:rFonts w:ascii="Arial" w:hAnsi="Arial" w:cs="Arial"/>
          <w:color w:val="000000" w:themeColor="text1"/>
          <w:szCs w:val="32"/>
          <w:lang w:val="en-US"/>
        </w:rPr>
        <w:t xml:space="preserve">, Ana Maria </w:t>
      </w:r>
      <w:proofErr w:type="spellStart"/>
      <w:r w:rsidRPr="00E60796">
        <w:rPr>
          <w:rFonts w:ascii="Arial" w:hAnsi="Arial" w:cs="Arial"/>
          <w:color w:val="000000" w:themeColor="text1"/>
          <w:szCs w:val="32"/>
          <w:lang w:val="en-US"/>
        </w:rPr>
        <w:t>Veiga</w:t>
      </w:r>
      <w:proofErr w:type="spellEnd"/>
      <w:r w:rsidRPr="00E60796">
        <w:rPr>
          <w:rFonts w:ascii="Arial" w:hAnsi="Arial" w:cs="Arial"/>
          <w:color w:val="000000" w:themeColor="text1"/>
          <w:szCs w:val="32"/>
          <w:lang w:val="en-US"/>
        </w:rPr>
        <w:t xml:space="preserve"> Vasques</w:t>
      </w:r>
      <w:r w:rsidR="006C7729" w:rsidRPr="006C7729">
        <w:rPr>
          <w:rFonts w:ascii="Arial" w:hAnsi="Arial" w:cs="Arial"/>
          <w:color w:val="000000" w:themeColor="text1"/>
          <w:szCs w:val="32"/>
          <w:vertAlign w:val="superscript"/>
          <w:lang w:val="en-US"/>
        </w:rPr>
        <w:t>1</w:t>
      </w:r>
      <w:r w:rsidRPr="00E60796">
        <w:rPr>
          <w:rFonts w:ascii="Arial" w:hAnsi="Arial" w:cs="Arial"/>
          <w:color w:val="000000" w:themeColor="text1"/>
          <w:szCs w:val="32"/>
          <w:lang w:val="en-US"/>
        </w:rPr>
        <w:t xml:space="preserve">, Marina </w:t>
      </w:r>
      <w:proofErr w:type="spellStart"/>
      <w:r w:rsidRPr="00E60796">
        <w:rPr>
          <w:rFonts w:ascii="Arial" w:hAnsi="Arial" w:cs="Arial"/>
          <w:color w:val="000000" w:themeColor="text1"/>
          <w:szCs w:val="32"/>
          <w:lang w:val="en-US"/>
        </w:rPr>
        <w:t>Tolomei</w:t>
      </w:r>
      <w:proofErr w:type="spellEnd"/>
      <w:r w:rsidRPr="00E60796">
        <w:rPr>
          <w:rFonts w:ascii="Arial" w:hAnsi="Arial" w:cs="Arial"/>
          <w:color w:val="000000" w:themeColor="text1"/>
          <w:szCs w:val="32"/>
          <w:lang w:val="en-US"/>
        </w:rPr>
        <w:t xml:space="preserve"> Sandoval Cury</w:t>
      </w:r>
      <w:r w:rsidR="006C7729" w:rsidRPr="006C7729">
        <w:rPr>
          <w:rFonts w:ascii="Arial" w:hAnsi="Arial" w:cs="Arial"/>
          <w:color w:val="000000" w:themeColor="text1"/>
          <w:szCs w:val="32"/>
          <w:vertAlign w:val="superscript"/>
          <w:lang w:val="en-US"/>
        </w:rPr>
        <w:t>1</w:t>
      </w:r>
      <w:r w:rsidRPr="00E60796">
        <w:rPr>
          <w:rFonts w:ascii="Arial" w:hAnsi="Arial" w:cs="Arial"/>
          <w:color w:val="000000" w:themeColor="text1"/>
          <w:szCs w:val="32"/>
          <w:lang w:val="en-US"/>
        </w:rPr>
        <w:t>, Gustavo Sivieri-Araújo</w:t>
      </w:r>
      <w:r w:rsidR="006C7729" w:rsidRPr="006C7729">
        <w:rPr>
          <w:rFonts w:ascii="Arial" w:hAnsi="Arial" w:cs="Arial"/>
          <w:color w:val="000000" w:themeColor="text1"/>
          <w:szCs w:val="32"/>
          <w:vertAlign w:val="superscript"/>
          <w:lang w:val="en-US"/>
        </w:rPr>
        <w:t>1</w:t>
      </w:r>
      <w:r w:rsidRPr="00E60796">
        <w:rPr>
          <w:rFonts w:ascii="Arial" w:hAnsi="Arial" w:cs="Arial"/>
          <w:color w:val="000000" w:themeColor="text1"/>
          <w:szCs w:val="32"/>
          <w:lang w:val="en-US"/>
        </w:rPr>
        <w:t xml:space="preserve">, </w:t>
      </w:r>
      <w:proofErr w:type="spellStart"/>
      <w:r w:rsidRPr="00E60796">
        <w:rPr>
          <w:rFonts w:ascii="Arial" w:hAnsi="Arial" w:cs="Arial"/>
          <w:color w:val="000000" w:themeColor="text1"/>
          <w:szCs w:val="32"/>
          <w:lang w:val="en-US"/>
        </w:rPr>
        <w:t>Rogério</w:t>
      </w:r>
      <w:proofErr w:type="spellEnd"/>
      <w:r w:rsidRPr="00E60796">
        <w:rPr>
          <w:rFonts w:ascii="Arial" w:hAnsi="Arial" w:cs="Arial"/>
          <w:color w:val="000000" w:themeColor="text1"/>
          <w:szCs w:val="32"/>
          <w:lang w:val="en-US"/>
        </w:rPr>
        <w:t xml:space="preserve"> de Castilho Jacinto</w:t>
      </w:r>
      <w:r w:rsidR="006C7729" w:rsidRPr="006C7729">
        <w:rPr>
          <w:rFonts w:ascii="Arial" w:hAnsi="Arial" w:cs="Arial"/>
          <w:color w:val="000000" w:themeColor="text1"/>
          <w:szCs w:val="32"/>
          <w:vertAlign w:val="superscript"/>
          <w:lang w:val="en-US"/>
        </w:rPr>
        <w:t>1</w:t>
      </w:r>
      <w:r w:rsidRPr="00E60796">
        <w:rPr>
          <w:rFonts w:ascii="Arial" w:hAnsi="Arial" w:cs="Arial"/>
          <w:color w:val="000000" w:themeColor="text1"/>
          <w:szCs w:val="32"/>
          <w:lang w:val="en-US"/>
        </w:rPr>
        <w:t>, Luciano Tavares Angelo Cintra</w:t>
      </w:r>
      <w:r w:rsidR="006C7729" w:rsidRPr="006C7729">
        <w:rPr>
          <w:rFonts w:ascii="Arial" w:hAnsi="Arial" w:cs="Arial"/>
          <w:color w:val="000000" w:themeColor="text1"/>
          <w:szCs w:val="32"/>
          <w:vertAlign w:val="superscript"/>
          <w:lang w:val="en-US"/>
        </w:rPr>
        <w:t>1</w:t>
      </w:r>
      <w:r w:rsidRPr="00E60796">
        <w:rPr>
          <w:rFonts w:ascii="Arial" w:hAnsi="Arial" w:cs="Arial"/>
          <w:color w:val="000000" w:themeColor="text1"/>
          <w:szCs w:val="32"/>
          <w:lang w:val="en-US"/>
        </w:rPr>
        <w:t xml:space="preserve">, Eloi </w:t>
      </w:r>
      <w:proofErr w:type="spellStart"/>
      <w:r w:rsidRPr="00E60796">
        <w:rPr>
          <w:rFonts w:ascii="Arial" w:hAnsi="Arial" w:cs="Arial"/>
          <w:color w:val="000000" w:themeColor="text1"/>
          <w:szCs w:val="32"/>
          <w:lang w:val="en-US"/>
        </w:rPr>
        <w:t>Dezan</w:t>
      </w:r>
      <w:proofErr w:type="spellEnd"/>
      <w:r w:rsidRPr="00E60796">
        <w:rPr>
          <w:rFonts w:ascii="Arial" w:hAnsi="Arial" w:cs="Arial"/>
          <w:color w:val="000000" w:themeColor="text1"/>
          <w:szCs w:val="32"/>
          <w:lang w:val="en-US"/>
        </w:rPr>
        <w:t>- Junior</w:t>
      </w:r>
      <w:r w:rsidR="006C7729" w:rsidRPr="006C7729">
        <w:rPr>
          <w:rFonts w:ascii="Arial" w:hAnsi="Arial" w:cs="Arial"/>
          <w:color w:val="000000" w:themeColor="text1"/>
          <w:szCs w:val="32"/>
          <w:vertAlign w:val="superscript"/>
          <w:lang w:val="en-US"/>
        </w:rPr>
        <w:t>1</w:t>
      </w:r>
      <w:r w:rsidRPr="00E60796">
        <w:rPr>
          <w:rFonts w:ascii="Arial" w:hAnsi="Arial" w:cs="Arial"/>
          <w:color w:val="000000" w:themeColor="text1"/>
          <w:szCs w:val="32"/>
          <w:lang w:val="en-US"/>
        </w:rPr>
        <w:t>.</w:t>
      </w:r>
    </w:p>
    <w:p w14:paraId="5EC6915A" w14:textId="35376221" w:rsidR="00550BA7" w:rsidRDefault="006C7729" w:rsidP="006C7729">
      <w:pPr>
        <w:widowControl w:val="0"/>
        <w:autoSpaceDE w:val="0"/>
        <w:autoSpaceDN w:val="0"/>
        <w:adjustRightInd w:val="0"/>
        <w:spacing w:after="240" w:line="360" w:lineRule="auto"/>
        <w:jc w:val="both"/>
        <w:rPr>
          <w:rFonts w:ascii="Arial" w:hAnsi="Arial" w:cs="Arial"/>
          <w:szCs w:val="32"/>
          <w:lang w:val="en-US"/>
        </w:rPr>
      </w:pPr>
      <w:r>
        <w:rPr>
          <w:rFonts w:ascii="Arial" w:hAnsi="Arial" w:cs="Arial"/>
          <w:szCs w:val="32"/>
          <w:lang w:val="en-US"/>
        </w:rPr>
        <w:t>1-</w:t>
      </w:r>
      <w:r w:rsidR="00550BA7" w:rsidRPr="006C7729">
        <w:rPr>
          <w:rFonts w:ascii="Arial" w:hAnsi="Arial" w:cs="Arial"/>
          <w:szCs w:val="32"/>
          <w:lang w:val="en-US"/>
        </w:rPr>
        <w:t xml:space="preserve">Department of Endodontics, </w:t>
      </w:r>
      <w:proofErr w:type="spellStart"/>
      <w:r w:rsidR="00550BA7" w:rsidRPr="006C7729">
        <w:rPr>
          <w:rFonts w:ascii="Arial" w:hAnsi="Arial" w:cs="Arial"/>
          <w:szCs w:val="32"/>
          <w:lang w:val="en-US"/>
        </w:rPr>
        <w:t>Araçatuba</w:t>
      </w:r>
      <w:proofErr w:type="spellEnd"/>
      <w:r w:rsidR="00550BA7" w:rsidRPr="006C7729">
        <w:rPr>
          <w:rFonts w:ascii="Arial" w:hAnsi="Arial" w:cs="Arial"/>
          <w:szCs w:val="32"/>
          <w:lang w:val="en-US"/>
        </w:rPr>
        <w:t xml:space="preserve"> School of Dent</w:t>
      </w:r>
      <w:r>
        <w:rPr>
          <w:rFonts w:ascii="Arial" w:hAnsi="Arial" w:cs="Arial"/>
          <w:szCs w:val="32"/>
          <w:lang w:val="en-US"/>
        </w:rPr>
        <w:t>i</w:t>
      </w:r>
      <w:r w:rsidR="00550BA7" w:rsidRPr="006C7729">
        <w:rPr>
          <w:rFonts w:ascii="Arial" w:hAnsi="Arial" w:cs="Arial"/>
          <w:szCs w:val="32"/>
          <w:lang w:val="en-US"/>
        </w:rPr>
        <w:t xml:space="preserve">stry, Univ. </w:t>
      </w:r>
      <w:proofErr w:type="spellStart"/>
      <w:r w:rsidR="00550BA7" w:rsidRPr="006C7729">
        <w:rPr>
          <w:rFonts w:ascii="Arial" w:hAnsi="Arial" w:cs="Arial"/>
          <w:szCs w:val="32"/>
          <w:lang w:val="en-US"/>
        </w:rPr>
        <w:t>Estadual</w:t>
      </w:r>
      <w:proofErr w:type="spellEnd"/>
      <w:r w:rsidR="00550BA7" w:rsidRPr="006C7729">
        <w:rPr>
          <w:rFonts w:ascii="Arial" w:hAnsi="Arial" w:cs="Arial"/>
          <w:szCs w:val="32"/>
          <w:lang w:val="en-US"/>
        </w:rPr>
        <w:t xml:space="preserve"> </w:t>
      </w:r>
      <w:proofErr w:type="spellStart"/>
      <w:r w:rsidR="00550BA7" w:rsidRPr="006C7729">
        <w:rPr>
          <w:rFonts w:ascii="Arial" w:hAnsi="Arial" w:cs="Arial"/>
          <w:szCs w:val="32"/>
          <w:lang w:val="en-US"/>
        </w:rPr>
        <w:t>Paulista</w:t>
      </w:r>
      <w:proofErr w:type="spellEnd"/>
      <w:r w:rsidR="00550BA7" w:rsidRPr="006C7729">
        <w:rPr>
          <w:rFonts w:ascii="Arial" w:hAnsi="Arial" w:cs="Arial"/>
          <w:szCs w:val="32"/>
          <w:lang w:val="en-US"/>
        </w:rPr>
        <w:t xml:space="preserve">- UNESP, </w:t>
      </w:r>
      <w:proofErr w:type="spellStart"/>
      <w:r w:rsidR="00550BA7" w:rsidRPr="006C7729">
        <w:rPr>
          <w:rFonts w:ascii="Arial" w:hAnsi="Arial" w:cs="Arial"/>
          <w:szCs w:val="32"/>
          <w:lang w:val="en-US"/>
        </w:rPr>
        <w:t>Araçatuba</w:t>
      </w:r>
      <w:proofErr w:type="spellEnd"/>
      <w:r w:rsidR="00550BA7" w:rsidRPr="006C7729">
        <w:rPr>
          <w:rFonts w:ascii="Arial" w:hAnsi="Arial" w:cs="Arial"/>
          <w:szCs w:val="32"/>
          <w:lang w:val="en-US"/>
        </w:rPr>
        <w:t xml:space="preserve">/São Paulo, Brazil. </w:t>
      </w:r>
    </w:p>
    <w:p w14:paraId="19E84A3B" w14:textId="4149B868" w:rsidR="006C7729" w:rsidRDefault="006C7729" w:rsidP="006C7729">
      <w:pPr>
        <w:widowControl w:val="0"/>
        <w:autoSpaceDE w:val="0"/>
        <w:autoSpaceDN w:val="0"/>
        <w:adjustRightInd w:val="0"/>
        <w:spacing w:after="240" w:line="260" w:lineRule="atLeast"/>
        <w:jc w:val="both"/>
        <w:rPr>
          <w:rFonts w:ascii="Arial" w:eastAsiaTheme="minorHAnsi" w:hAnsi="Arial" w:cs="Arial"/>
        </w:rPr>
      </w:pPr>
      <w:r>
        <w:rPr>
          <w:rFonts w:ascii="Arial" w:hAnsi="Arial" w:cs="Arial"/>
          <w:szCs w:val="32"/>
          <w:lang w:val="en-US"/>
        </w:rPr>
        <w:t>2-Department of Endodon</w:t>
      </w:r>
      <w:r w:rsidRPr="006C7729">
        <w:rPr>
          <w:rFonts w:ascii="Arial" w:eastAsia="Calibri" w:hAnsi="Arial" w:cs="Arial"/>
          <w:lang w:val="en-US"/>
        </w:rPr>
        <w:t>tics</w:t>
      </w:r>
      <w:r w:rsidRPr="006C7729">
        <w:rPr>
          <w:rFonts w:ascii="Arial" w:hAnsi="Arial" w:cs="Arial"/>
          <w:lang w:val="en-US"/>
        </w:rPr>
        <w:t xml:space="preserve">, </w:t>
      </w:r>
      <w:r w:rsidRPr="006C7729">
        <w:rPr>
          <w:rFonts w:ascii="Arial" w:eastAsia="Calibri" w:hAnsi="Arial" w:cs="Arial"/>
        </w:rPr>
        <w:t>Centro</w:t>
      </w:r>
      <w:r w:rsidRPr="006C7729">
        <w:rPr>
          <w:rFonts w:ascii="Arial" w:eastAsiaTheme="minorHAnsi" w:hAnsi="Arial" w:cs="Arial"/>
        </w:rPr>
        <w:t xml:space="preserve"> </w:t>
      </w:r>
      <w:r w:rsidRPr="006C7729">
        <w:rPr>
          <w:rFonts w:ascii="Arial" w:eastAsia="Calibri" w:hAnsi="Arial" w:cs="Arial"/>
        </w:rPr>
        <w:t>Universitário</w:t>
      </w:r>
      <w:r w:rsidRPr="006C7729">
        <w:rPr>
          <w:rFonts w:ascii="Arial" w:eastAsiaTheme="minorHAnsi" w:hAnsi="Arial" w:cs="Arial"/>
        </w:rPr>
        <w:t xml:space="preserve"> </w:t>
      </w:r>
      <w:r w:rsidRPr="006C7729">
        <w:rPr>
          <w:rFonts w:ascii="Arial" w:eastAsia="Calibri" w:hAnsi="Arial" w:cs="Arial"/>
        </w:rPr>
        <w:t>do</w:t>
      </w:r>
      <w:r w:rsidRPr="006C7729">
        <w:rPr>
          <w:rFonts w:ascii="Arial" w:eastAsiaTheme="minorHAnsi" w:hAnsi="Arial" w:cs="Arial"/>
        </w:rPr>
        <w:t xml:space="preserve"> </w:t>
      </w:r>
      <w:r w:rsidRPr="006C7729">
        <w:rPr>
          <w:rFonts w:ascii="Arial" w:eastAsia="Calibri" w:hAnsi="Arial" w:cs="Arial"/>
        </w:rPr>
        <w:t>Distrito</w:t>
      </w:r>
      <w:r w:rsidRPr="006C7729">
        <w:rPr>
          <w:rFonts w:ascii="Arial" w:eastAsiaTheme="minorHAnsi" w:hAnsi="Arial" w:cs="Arial"/>
        </w:rPr>
        <w:t xml:space="preserve"> </w:t>
      </w:r>
      <w:r w:rsidRPr="006C7729">
        <w:rPr>
          <w:rFonts w:ascii="Arial" w:eastAsia="Calibri" w:hAnsi="Arial" w:cs="Arial"/>
        </w:rPr>
        <w:t>Federal</w:t>
      </w:r>
      <w:r w:rsidRPr="006C7729">
        <w:rPr>
          <w:rFonts w:ascii="Arial" w:eastAsiaTheme="minorHAnsi" w:hAnsi="Arial" w:cs="Arial"/>
        </w:rPr>
        <w:t xml:space="preserve"> - </w:t>
      </w:r>
      <w:r w:rsidRPr="006C7729">
        <w:rPr>
          <w:rFonts w:ascii="Arial" w:eastAsia="Calibri" w:hAnsi="Arial" w:cs="Arial"/>
        </w:rPr>
        <w:t>UDF</w:t>
      </w:r>
      <w:r w:rsidRPr="006C7729">
        <w:rPr>
          <w:rFonts w:ascii="Arial" w:eastAsiaTheme="minorHAnsi" w:hAnsi="Arial" w:cs="Arial"/>
        </w:rPr>
        <w:t xml:space="preserve">, </w:t>
      </w:r>
      <w:proofErr w:type="spellStart"/>
      <w:r w:rsidRPr="006C7729">
        <w:rPr>
          <w:rFonts w:ascii="Arial" w:eastAsia="Calibri" w:hAnsi="Arial" w:cs="Arial"/>
        </w:rPr>
        <w:t>School</w:t>
      </w:r>
      <w:proofErr w:type="spellEnd"/>
      <w:r w:rsidRPr="006C7729">
        <w:rPr>
          <w:rFonts w:ascii="Arial" w:eastAsiaTheme="minorHAnsi" w:hAnsi="Arial" w:cs="Arial"/>
        </w:rPr>
        <w:t xml:space="preserve"> </w:t>
      </w:r>
      <w:proofErr w:type="spellStart"/>
      <w:r w:rsidRPr="006C7729">
        <w:rPr>
          <w:rFonts w:ascii="Arial" w:eastAsia="Calibri" w:hAnsi="Arial" w:cs="Arial"/>
        </w:rPr>
        <w:t>of</w:t>
      </w:r>
      <w:proofErr w:type="spellEnd"/>
      <w:r w:rsidRPr="006C7729">
        <w:rPr>
          <w:rFonts w:ascii="Arial" w:eastAsiaTheme="minorHAnsi" w:hAnsi="Arial" w:cs="Arial"/>
        </w:rPr>
        <w:t xml:space="preserve"> </w:t>
      </w:r>
      <w:proofErr w:type="spellStart"/>
      <w:r w:rsidRPr="006C7729">
        <w:rPr>
          <w:rFonts w:ascii="Arial" w:eastAsia="Calibri" w:hAnsi="Arial" w:cs="Arial"/>
        </w:rPr>
        <w:t>Dentistry</w:t>
      </w:r>
      <w:proofErr w:type="spellEnd"/>
      <w:r w:rsidRPr="006C7729">
        <w:rPr>
          <w:rFonts w:ascii="Arial" w:eastAsiaTheme="minorHAnsi" w:hAnsi="Arial" w:cs="Arial"/>
        </w:rPr>
        <w:t xml:space="preserve">, </w:t>
      </w:r>
      <w:proofErr w:type="spellStart"/>
      <w:r w:rsidRPr="006C7729">
        <w:rPr>
          <w:rFonts w:ascii="Arial" w:eastAsia="Calibri" w:hAnsi="Arial" w:cs="Arial"/>
        </w:rPr>
        <w:t>Brasilia</w:t>
      </w:r>
      <w:proofErr w:type="spellEnd"/>
      <w:r w:rsidRPr="006C7729">
        <w:rPr>
          <w:rFonts w:ascii="Arial" w:eastAsiaTheme="minorHAnsi" w:hAnsi="Arial" w:cs="Arial"/>
        </w:rPr>
        <w:t xml:space="preserve">, </w:t>
      </w:r>
      <w:r w:rsidRPr="006C7729">
        <w:rPr>
          <w:rFonts w:ascii="Arial" w:eastAsia="Calibri" w:hAnsi="Arial" w:cs="Arial"/>
        </w:rPr>
        <w:t>DF</w:t>
      </w:r>
      <w:r w:rsidRPr="006C7729">
        <w:rPr>
          <w:rFonts w:ascii="Arial" w:eastAsiaTheme="minorHAnsi" w:hAnsi="Arial" w:cs="Arial"/>
        </w:rPr>
        <w:t xml:space="preserve">, </w:t>
      </w:r>
      <w:proofErr w:type="spellStart"/>
      <w:r w:rsidRPr="006C7729">
        <w:rPr>
          <w:rFonts w:ascii="Arial" w:eastAsia="Calibri" w:hAnsi="Arial" w:cs="Arial"/>
        </w:rPr>
        <w:t>Brazil</w:t>
      </w:r>
      <w:proofErr w:type="spellEnd"/>
      <w:r w:rsidRPr="006C7729">
        <w:rPr>
          <w:rFonts w:ascii="Arial" w:eastAsiaTheme="minorHAnsi" w:hAnsi="Arial" w:cs="Arial"/>
        </w:rPr>
        <w:t xml:space="preserve">. </w:t>
      </w:r>
    </w:p>
    <w:p w14:paraId="02C309C2" w14:textId="77777777" w:rsidR="00550BA7" w:rsidRPr="00E60796" w:rsidRDefault="00550BA7" w:rsidP="00550BA7">
      <w:pPr>
        <w:spacing w:line="360" w:lineRule="auto"/>
        <w:jc w:val="both"/>
        <w:rPr>
          <w:rFonts w:ascii="Arial" w:hAnsi="Arial" w:cs="Arial"/>
          <w:lang w:val="en-US"/>
        </w:rPr>
      </w:pPr>
      <w:r w:rsidRPr="00E60796">
        <w:rPr>
          <w:rFonts w:ascii="Arial" w:hAnsi="Arial" w:cs="Arial"/>
          <w:b/>
          <w:bCs/>
          <w:szCs w:val="32"/>
          <w:lang w:val="en-US"/>
        </w:rPr>
        <w:t>Keywords</w:t>
      </w:r>
      <w:r w:rsidRPr="00E60796">
        <w:rPr>
          <w:rFonts w:ascii="Arial" w:hAnsi="Arial" w:cs="Arial"/>
          <w:szCs w:val="32"/>
          <w:lang w:val="en-US"/>
        </w:rPr>
        <w:t xml:space="preserve">:  </w:t>
      </w:r>
      <w:r w:rsidRPr="00E60796">
        <w:rPr>
          <w:rFonts w:ascii="Arial" w:hAnsi="Arial" w:cs="Arial"/>
          <w:lang w:val="en-US"/>
        </w:rPr>
        <w:t xml:space="preserve">AH Plus, Inflammation, Materials Testing, </w:t>
      </w:r>
      <w:r w:rsidRPr="00E60796">
        <w:rPr>
          <w:rFonts w:ascii="Arial" w:hAnsi="Arial" w:cs="Arial"/>
          <w:color w:val="000000"/>
          <w:shd w:val="clear" w:color="auto" w:fill="FFFFFF"/>
          <w:lang w:val="en-US"/>
        </w:rPr>
        <w:t xml:space="preserve">Root Canal Filling Materials, </w:t>
      </w:r>
      <w:proofErr w:type="spellStart"/>
      <w:r w:rsidRPr="00E60796">
        <w:rPr>
          <w:rFonts w:ascii="Arial" w:hAnsi="Arial" w:cs="Arial"/>
          <w:lang w:val="en-US"/>
        </w:rPr>
        <w:t>Sealapex</w:t>
      </w:r>
      <w:proofErr w:type="spellEnd"/>
      <w:r w:rsidRPr="00E60796">
        <w:rPr>
          <w:rFonts w:ascii="Arial" w:hAnsi="Arial" w:cs="Arial"/>
          <w:lang w:val="en-US"/>
        </w:rPr>
        <w:t>.</w:t>
      </w:r>
    </w:p>
    <w:p w14:paraId="0F5A05B6" w14:textId="77777777" w:rsidR="00550BA7" w:rsidRPr="00E60796" w:rsidRDefault="00550BA7" w:rsidP="00550BA7">
      <w:pPr>
        <w:spacing w:line="360" w:lineRule="auto"/>
        <w:jc w:val="both"/>
        <w:rPr>
          <w:rFonts w:ascii="Arial" w:hAnsi="Arial" w:cs="Arial"/>
          <w:lang w:val="en-US"/>
        </w:rPr>
      </w:pPr>
    </w:p>
    <w:p w14:paraId="0A358482" w14:textId="703E65E6" w:rsidR="00550BA7" w:rsidRPr="00E60796" w:rsidRDefault="00550BA7" w:rsidP="00550BA7">
      <w:pPr>
        <w:widowControl w:val="0"/>
        <w:autoSpaceDE w:val="0"/>
        <w:autoSpaceDN w:val="0"/>
        <w:adjustRightInd w:val="0"/>
        <w:spacing w:after="240" w:line="360" w:lineRule="auto"/>
        <w:jc w:val="both"/>
        <w:rPr>
          <w:rFonts w:ascii="Times" w:hAnsi="Times" w:cs="Times"/>
          <w:sz w:val="20"/>
          <w:lang w:val="en-US"/>
        </w:rPr>
      </w:pPr>
      <w:r w:rsidRPr="00E60796">
        <w:rPr>
          <w:rFonts w:ascii="Arial" w:hAnsi="Arial" w:cs="Arial"/>
          <w:b/>
          <w:bCs/>
          <w:szCs w:val="32"/>
          <w:lang w:val="en-US"/>
        </w:rPr>
        <w:t xml:space="preserve">Corresponding author: </w:t>
      </w:r>
      <w:r w:rsidR="00E60796" w:rsidRPr="00E60796">
        <w:rPr>
          <w:rFonts w:ascii="Times" w:hAnsi="Times" w:cs="Times"/>
          <w:sz w:val="20"/>
          <w:lang w:val="en-US"/>
        </w:rPr>
        <w:t xml:space="preserve"> </w:t>
      </w:r>
      <w:r w:rsidRPr="00E60796">
        <w:rPr>
          <w:rFonts w:ascii="Arial" w:hAnsi="Arial" w:cs="Arial"/>
          <w:szCs w:val="32"/>
          <w:lang w:val="en-US"/>
        </w:rPr>
        <w:t xml:space="preserve">Eloi </w:t>
      </w:r>
      <w:proofErr w:type="spellStart"/>
      <w:r w:rsidRPr="00E60796">
        <w:rPr>
          <w:rFonts w:ascii="Arial" w:hAnsi="Arial" w:cs="Arial"/>
          <w:szCs w:val="32"/>
          <w:lang w:val="en-US"/>
        </w:rPr>
        <w:t>Dezan</w:t>
      </w:r>
      <w:proofErr w:type="spellEnd"/>
      <w:r w:rsidRPr="00E60796">
        <w:rPr>
          <w:rFonts w:ascii="Arial" w:hAnsi="Arial" w:cs="Arial"/>
          <w:szCs w:val="32"/>
          <w:lang w:val="en-US"/>
        </w:rPr>
        <w:t xml:space="preserve"> Junior </w:t>
      </w:r>
    </w:p>
    <w:p w14:paraId="42292BB2" w14:textId="5FABED6D" w:rsidR="00550BA7" w:rsidRPr="00E60796" w:rsidRDefault="00550BA7" w:rsidP="00550BA7">
      <w:pPr>
        <w:widowControl w:val="0"/>
        <w:autoSpaceDE w:val="0"/>
        <w:autoSpaceDN w:val="0"/>
        <w:adjustRightInd w:val="0"/>
        <w:spacing w:after="240" w:line="360" w:lineRule="auto"/>
        <w:jc w:val="both"/>
        <w:rPr>
          <w:rFonts w:ascii="Times" w:hAnsi="Times" w:cs="Times"/>
          <w:sz w:val="20"/>
          <w:lang w:val="en-US"/>
        </w:rPr>
      </w:pPr>
      <w:proofErr w:type="spellStart"/>
      <w:r w:rsidRPr="00E60796">
        <w:rPr>
          <w:rFonts w:ascii="Arial" w:hAnsi="Arial" w:cs="Arial"/>
          <w:szCs w:val="32"/>
          <w:lang w:val="en-US"/>
        </w:rPr>
        <w:t>Araçatuba</w:t>
      </w:r>
      <w:proofErr w:type="spellEnd"/>
      <w:r w:rsidRPr="00E60796">
        <w:rPr>
          <w:rFonts w:ascii="Arial" w:hAnsi="Arial" w:cs="Arial"/>
          <w:szCs w:val="32"/>
          <w:lang w:val="en-US"/>
        </w:rPr>
        <w:t xml:space="preserve"> School of </w:t>
      </w:r>
      <w:proofErr w:type="spellStart"/>
      <w:r w:rsidRPr="00E60796">
        <w:rPr>
          <w:rFonts w:ascii="Arial" w:hAnsi="Arial" w:cs="Arial"/>
          <w:szCs w:val="32"/>
          <w:lang w:val="en-US"/>
        </w:rPr>
        <w:t>Dentstry</w:t>
      </w:r>
      <w:proofErr w:type="spellEnd"/>
      <w:r w:rsidRPr="00E60796">
        <w:rPr>
          <w:rFonts w:ascii="Arial" w:hAnsi="Arial" w:cs="Arial"/>
          <w:szCs w:val="32"/>
          <w:lang w:val="en-US"/>
        </w:rPr>
        <w:t xml:space="preserve">, Univ. </w:t>
      </w:r>
      <w:proofErr w:type="spellStart"/>
      <w:r w:rsidRPr="00E60796">
        <w:rPr>
          <w:rFonts w:ascii="Arial" w:hAnsi="Arial" w:cs="Arial"/>
          <w:szCs w:val="32"/>
          <w:lang w:val="en-US"/>
        </w:rPr>
        <w:t>Estadual</w:t>
      </w:r>
      <w:proofErr w:type="spellEnd"/>
      <w:r w:rsidRPr="00E60796">
        <w:rPr>
          <w:rFonts w:ascii="Arial" w:hAnsi="Arial" w:cs="Arial"/>
          <w:szCs w:val="32"/>
          <w:lang w:val="en-US"/>
        </w:rPr>
        <w:t xml:space="preserve"> </w:t>
      </w:r>
      <w:proofErr w:type="spellStart"/>
      <w:r w:rsidRPr="00E60796">
        <w:rPr>
          <w:rFonts w:ascii="Arial" w:hAnsi="Arial" w:cs="Arial"/>
          <w:szCs w:val="32"/>
          <w:lang w:val="en-US"/>
        </w:rPr>
        <w:t>Paulista</w:t>
      </w:r>
      <w:proofErr w:type="spellEnd"/>
      <w:r w:rsidRPr="00E60796">
        <w:rPr>
          <w:rFonts w:ascii="Arial" w:hAnsi="Arial" w:cs="Arial"/>
          <w:szCs w:val="32"/>
          <w:lang w:val="en-US"/>
        </w:rPr>
        <w:t xml:space="preserve"> (UNESP), </w:t>
      </w:r>
      <w:r w:rsidR="00D8087F" w:rsidRPr="00E60796">
        <w:rPr>
          <w:rFonts w:ascii="Arial" w:hAnsi="Arial" w:cs="Arial"/>
          <w:szCs w:val="32"/>
          <w:lang w:val="en-US"/>
        </w:rPr>
        <w:t xml:space="preserve">Department of Endodontics, </w:t>
      </w:r>
      <w:r w:rsidRPr="00E60796">
        <w:rPr>
          <w:rFonts w:ascii="Arial" w:hAnsi="Arial" w:cs="Arial"/>
          <w:szCs w:val="32"/>
          <w:lang w:val="en-US"/>
        </w:rPr>
        <w:t xml:space="preserve">R. José </w:t>
      </w:r>
      <w:proofErr w:type="spellStart"/>
      <w:r w:rsidRPr="00E60796">
        <w:rPr>
          <w:rFonts w:ascii="Arial" w:hAnsi="Arial" w:cs="Arial"/>
          <w:szCs w:val="32"/>
          <w:lang w:val="en-US"/>
        </w:rPr>
        <w:t>Bonifácio</w:t>
      </w:r>
      <w:proofErr w:type="spellEnd"/>
      <w:r w:rsidRPr="00E60796">
        <w:rPr>
          <w:rFonts w:ascii="Arial" w:hAnsi="Arial" w:cs="Arial"/>
          <w:szCs w:val="32"/>
          <w:lang w:val="en-US"/>
        </w:rPr>
        <w:t xml:space="preserve">, 1193, 16015-050, </w:t>
      </w:r>
      <w:proofErr w:type="spellStart"/>
      <w:r w:rsidRPr="00E60796">
        <w:rPr>
          <w:rFonts w:ascii="Arial" w:hAnsi="Arial" w:cs="Arial"/>
          <w:szCs w:val="32"/>
          <w:lang w:val="en-US"/>
        </w:rPr>
        <w:t>Araçatuba</w:t>
      </w:r>
      <w:proofErr w:type="spellEnd"/>
      <w:r w:rsidRPr="00E60796">
        <w:rPr>
          <w:rFonts w:ascii="Arial" w:hAnsi="Arial" w:cs="Arial"/>
          <w:szCs w:val="32"/>
          <w:lang w:val="en-US"/>
        </w:rPr>
        <w:t xml:space="preserve">/São Paulo, Brazil. </w:t>
      </w:r>
    </w:p>
    <w:p w14:paraId="407E158B" w14:textId="77777777" w:rsidR="00550BA7" w:rsidRPr="00E60796" w:rsidRDefault="00550BA7" w:rsidP="00550BA7">
      <w:pPr>
        <w:rPr>
          <w:rFonts w:ascii="Arial" w:hAnsi="Arial" w:cs="Arial"/>
          <w:szCs w:val="32"/>
          <w:lang w:val="en-US"/>
        </w:rPr>
      </w:pPr>
      <w:r w:rsidRPr="00E60796">
        <w:rPr>
          <w:rFonts w:ascii="Arial" w:hAnsi="Arial" w:cs="Arial"/>
          <w:szCs w:val="32"/>
          <w:lang w:val="en-US"/>
        </w:rPr>
        <w:t xml:space="preserve">Tel. number: +55.18.3636.3254, Fax number: +55.18.3636.3236 </w:t>
      </w:r>
    </w:p>
    <w:p w14:paraId="6BEF6D57" w14:textId="29D5854F" w:rsidR="00537355" w:rsidRDefault="00550BA7" w:rsidP="006C7729">
      <w:pPr>
        <w:rPr>
          <w:rStyle w:val="Hiperlink"/>
          <w:rFonts w:ascii="Arial" w:hAnsi="Arial" w:cs="Arial"/>
          <w:szCs w:val="32"/>
          <w:lang w:val="en-US"/>
        </w:rPr>
      </w:pPr>
      <w:r w:rsidRPr="00E60796">
        <w:rPr>
          <w:rFonts w:ascii="Arial" w:hAnsi="Arial" w:cs="Arial"/>
          <w:szCs w:val="32"/>
          <w:lang w:val="en-US"/>
        </w:rPr>
        <w:t xml:space="preserve">E-mail address: </w:t>
      </w:r>
      <w:hyperlink r:id="rId5" w:history="1">
        <w:r w:rsidRPr="00E60796">
          <w:rPr>
            <w:rStyle w:val="Hiperlink"/>
            <w:rFonts w:ascii="Arial" w:hAnsi="Arial" w:cs="Arial"/>
            <w:szCs w:val="32"/>
            <w:lang w:val="en-US"/>
          </w:rPr>
          <w:t>dezan@foa.unesp.br</w:t>
        </w:r>
      </w:hyperlink>
    </w:p>
    <w:p w14:paraId="0305AE47" w14:textId="77777777" w:rsidR="006C7729" w:rsidRDefault="006C7729" w:rsidP="006C7729">
      <w:pPr>
        <w:rPr>
          <w:rStyle w:val="Hiperlink"/>
          <w:rFonts w:ascii="Arial" w:hAnsi="Arial" w:cs="Arial"/>
          <w:szCs w:val="32"/>
          <w:lang w:val="en-US"/>
        </w:rPr>
      </w:pPr>
    </w:p>
    <w:p w14:paraId="34146C9C" w14:textId="77777777" w:rsidR="00222DB6" w:rsidRDefault="00222DB6" w:rsidP="006C7729">
      <w:pPr>
        <w:rPr>
          <w:rStyle w:val="Hiperlink"/>
          <w:rFonts w:ascii="Arial" w:hAnsi="Arial" w:cs="Arial"/>
          <w:color w:val="000000" w:themeColor="text1"/>
          <w:szCs w:val="32"/>
          <w:u w:val="none"/>
          <w:lang w:val="en-US"/>
        </w:rPr>
      </w:pPr>
    </w:p>
    <w:p w14:paraId="6D15E3D7" w14:textId="77777777" w:rsidR="00222DB6" w:rsidRDefault="00222DB6" w:rsidP="00222DB6">
      <w:pPr>
        <w:jc w:val="center"/>
        <w:rPr>
          <w:rStyle w:val="Hiperlink"/>
          <w:rFonts w:ascii="Arial" w:hAnsi="Arial" w:cs="Arial"/>
          <w:color w:val="000000" w:themeColor="text1"/>
          <w:szCs w:val="32"/>
          <w:u w:val="none"/>
          <w:lang w:val="en-US"/>
        </w:rPr>
      </w:pPr>
      <w:r w:rsidRPr="00222DB6">
        <w:rPr>
          <w:rStyle w:val="Hiperlink"/>
          <w:rFonts w:ascii="Arial" w:hAnsi="Arial" w:cs="Arial"/>
          <w:color w:val="000000" w:themeColor="text1"/>
          <w:szCs w:val="32"/>
          <w:u w:val="none"/>
          <w:lang w:val="en-US"/>
        </w:rPr>
        <w:t>Review</w:t>
      </w:r>
      <w:r>
        <w:rPr>
          <w:rStyle w:val="Hiperlink"/>
          <w:rFonts w:ascii="Arial" w:hAnsi="Arial" w:cs="Arial"/>
          <w:color w:val="000000" w:themeColor="text1"/>
          <w:szCs w:val="32"/>
          <w:u w:val="none"/>
          <w:lang w:val="en-US"/>
        </w:rPr>
        <w:t>e</w:t>
      </w:r>
      <w:r w:rsidRPr="00222DB6">
        <w:rPr>
          <w:rStyle w:val="Hiperlink"/>
          <w:rFonts w:ascii="Arial" w:hAnsi="Arial" w:cs="Arial"/>
          <w:color w:val="000000" w:themeColor="text1"/>
          <w:szCs w:val="32"/>
          <w:u w:val="none"/>
          <w:lang w:val="en-US"/>
        </w:rPr>
        <w:t>rs:</w:t>
      </w:r>
    </w:p>
    <w:p w14:paraId="59913E6B" w14:textId="77777777" w:rsidR="00222DB6" w:rsidRDefault="00222DB6" w:rsidP="006C7729">
      <w:pPr>
        <w:rPr>
          <w:rStyle w:val="Hiperlink"/>
          <w:rFonts w:ascii="Arial" w:hAnsi="Arial" w:cs="Arial"/>
          <w:color w:val="000000" w:themeColor="text1"/>
          <w:szCs w:val="32"/>
          <w:u w:val="none"/>
          <w:lang w:val="en-US"/>
        </w:rPr>
      </w:pPr>
    </w:p>
    <w:p w14:paraId="0E975911" w14:textId="40C55060" w:rsidR="00222DB6" w:rsidRPr="00222DB6" w:rsidRDefault="00222DB6" w:rsidP="006C7729">
      <w:pPr>
        <w:rPr>
          <w:rFonts w:ascii="Arial" w:hAnsi="Arial" w:cs="Arial"/>
          <w:b/>
          <w:color w:val="333333"/>
          <w:szCs w:val="20"/>
        </w:rPr>
      </w:pPr>
      <w:r w:rsidRPr="00222DB6">
        <w:rPr>
          <w:rFonts w:ascii="Arial" w:hAnsi="Arial" w:cs="Arial"/>
          <w:b/>
          <w:color w:val="333333"/>
          <w:szCs w:val="20"/>
        </w:rPr>
        <w:t>Prof. Dra. Renata Oliveira Samuel - +55 34 98442-7096 (re_samuel@hotmail.com)</w:t>
      </w:r>
    </w:p>
    <w:p w14:paraId="2C1C0E57" w14:textId="1B3F4E80" w:rsidR="00222DB6" w:rsidRPr="00222DB6" w:rsidRDefault="00222DB6" w:rsidP="006C7729">
      <w:pPr>
        <w:rPr>
          <w:rFonts w:ascii="Arial" w:hAnsi="Arial" w:cs="Arial"/>
          <w:b/>
          <w:color w:val="333333"/>
          <w:szCs w:val="20"/>
        </w:rPr>
      </w:pPr>
      <w:r w:rsidRPr="00222DB6">
        <w:rPr>
          <w:rFonts w:ascii="Arial" w:hAnsi="Arial" w:cs="Arial"/>
          <w:b/>
          <w:color w:val="333333"/>
          <w:szCs w:val="20"/>
        </w:rPr>
        <w:t>UNIUBE – Universidade de Uberaba - MG</w:t>
      </w:r>
    </w:p>
    <w:p w14:paraId="48067142" w14:textId="77777777" w:rsidR="00222DB6" w:rsidRPr="00222DB6" w:rsidRDefault="00222DB6" w:rsidP="006C7729">
      <w:pPr>
        <w:rPr>
          <w:rFonts w:ascii="Arial" w:hAnsi="Arial" w:cs="Arial"/>
          <w:b/>
          <w:color w:val="333333"/>
          <w:szCs w:val="20"/>
        </w:rPr>
      </w:pPr>
    </w:p>
    <w:p w14:paraId="3C7EC040" w14:textId="45EDB9C4" w:rsidR="00222DB6" w:rsidRPr="00222DB6" w:rsidRDefault="00222DB6" w:rsidP="00222DB6">
      <w:pPr>
        <w:rPr>
          <w:rFonts w:ascii="Arial" w:hAnsi="Arial" w:cs="Arial"/>
          <w:b/>
          <w:color w:val="333333"/>
        </w:rPr>
      </w:pPr>
      <w:r w:rsidRPr="00222DB6">
        <w:rPr>
          <w:rFonts w:ascii="Arial" w:hAnsi="Arial" w:cs="Arial"/>
          <w:b/>
          <w:color w:val="333333"/>
        </w:rPr>
        <w:t xml:space="preserve">Prof. Dra. Mariane </w:t>
      </w:r>
      <w:proofErr w:type="spellStart"/>
      <w:r w:rsidRPr="00222DB6">
        <w:rPr>
          <w:rFonts w:ascii="Arial" w:hAnsi="Arial" w:cs="Arial"/>
          <w:b/>
          <w:color w:val="333333"/>
        </w:rPr>
        <w:t>Azuma</w:t>
      </w:r>
      <w:proofErr w:type="spellEnd"/>
      <w:r w:rsidRPr="00222DB6">
        <w:rPr>
          <w:rFonts w:ascii="Arial" w:hAnsi="Arial" w:cs="Arial"/>
          <w:b/>
          <w:color w:val="333333"/>
        </w:rPr>
        <w:t xml:space="preserve"> - +55 17 99708-7565 (</w:t>
      </w:r>
      <w:hyperlink r:id="rId6" w:history="1">
        <w:r w:rsidRPr="00222DB6">
          <w:rPr>
            <w:rStyle w:val="Hiperlink"/>
            <w:rFonts w:ascii="Arial" w:hAnsi="Arial" w:cs="Arial"/>
            <w:b/>
          </w:rPr>
          <w:t>mariane_azuma@hotmail.com)</w:t>
        </w:r>
      </w:hyperlink>
    </w:p>
    <w:p w14:paraId="76B72812" w14:textId="14594C00" w:rsidR="00222DB6" w:rsidRPr="00222DB6" w:rsidRDefault="00222DB6" w:rsidP="00222DB6">
      <w:pPr>
        <w:rPr>
          <w:rFonts w:ascii="Times New Roman" w:eastAsia="Times New Roman" w:hAnsi="Times New Roman" w:cs="Times New Roman"/>
          <w:b/>
          <w:lang w:eastAsia="pt-BR"/>
        </w:rPr>
      </w:pPr>
      <w:r w:rsidRPr="00222DB6">
        <w:rPr>
          <w:rFonts w:ascii="Arial" w:eastAsia="Times New Roman" w:hAnsi="Arial" w:cs="Arial"/>
          <w:b/>
          <w:color w:val="222222"/>
          <w:shd w:val="clear" w:color="auto" w:fill="FFFFFF"/>
          <w:lang w:eastAsia="pt-BR"/>
        </w:rPr>
        <w:t>UNINGÁ – Centro Universitário Ingá – Maringá - PR</w:t>
      </w:r>
    </w:p>
    <w:p w14:paraId="0D061F72" w14:textId="77777777" w:rsidR="00222DB6" w:rsidRPr="00222DB6" w:rsidRDefault="00222DB6" w:rsidP="00222DB6">
      <w:pPr>
        <w:rPr>
          <w:rFonts w:ascii="Arial" w:hAnsi="Arial" w:cs="Arial"/>
          <w:b/>
          <w:color w:val="333333"/>
        </w:rPr>
      </w:pPr>
    </w:p>
    <w:p w14:paraId="65A22D1E" w14:textId="77777777" w:rsidR="00222DB6" w:rsidRDefault="00222DB6" w:rsidP="006C7729">
      <w:pPr>
        <w:shd w:val="clear" w:color="auto" w:fill="FFFFFF"/>
        <w:spacing w:before="100" w:beforeAutospacing="1" w:after="100" w:afterAutospacing="1"/>
        <w:ind w:left="-210"/>
        <w:jc w:val="center"/>
        <w:rPr>
          <w:b/>
          <w:color w:val="333333"/>
          <w:sz w:val="20"/>
          <w:szCs w:val="20"/>
        </w:rPr>
      </w:pPr>
    </w:p>
    <w:p w14:paraId="173D06EC" w14:textId="77777777" w:rsidR="00222DB6" w:rsidRPr="0067364A" w:rsidRDefault="00222DB6" w:rsidP="00222DB6">
      <w:pPr>
        <w:widowControl w:val="0"/>
        <w:autoSpaceDE w:val="0"/>
        <w:autoSpaceDN w:val="0"/>
        <w:adjustRightInd w:val="0"/>
        <w:spacing w:after="240" w:line="300" w:lineRule="atLeast"/>
        <w:ind w:firstLine="708"/>
        <w:rPr>
          <w:rFonts w:ascii="Arial" w:hAnsi="Arial" w:cs="Arial"/>
          <w:color w:val="000000" w:themeColor="text1"/>
          <w:lang w:val="en-US"/>
        </w:rPr>
      </w:pPr>
      <w:r w:rsidRPr="009B644E">
        <w:rPr>
          <w:rFonts w:ascii="Arial" w:hAnsi="Arial" w:cs="Arial"/>
          <w:color w:val="000000" w:themeColor="text1"/>
          <w:lang w:val="en-US"/>
        </w:rPr>
        <w:t xml:space="preserve">The authors deny any conflicts of </w:t>
      </w:r>
      <w:r>
        <w:rPr>
          <w:rFonts w:ascii="Arial" w:hAnsi="Arial" w:cs="Arial"/>
          <w:color w:val="000000" w:themeColor="text1"/>
          <w:lang w:val="en-US"/>
        </w:rPr>
        <w:t>interest related to this study.</w:t>
      </w:r>
    </w:p>
    <w:p w14:paraId="63DA8E4D" w14:textId="77777777" w:rsidR="00222DB6" w:rsidRDefault="00222DB6" w:rsidP="00222DB6">
      <w:pPr>
        <w:shd w:val="clear" w:color="auto" w:fill="FFFFFF"/>
        <w:spacing w:before="100" w:beforeAutospacing="1" w:after="100" w:afterAutospacing="1"/>
        <w:rPr>
          <w:b/>
          <w:color w:val="333333"/>
          <w:sz w:val="20"/>
          <w:szCs w:val="20"/>
        </w:rPr>
      </w:pPr>
    </w:p>
    <w:p w14:paraId="52920CEB" w14:textId="77777777" w:rsidR="00222DB6" w:rsidRDefault="00222DB6" w:rsidP="006C7729">
      <w:pPr>
        <w:shd w:val="clear" w:color="auto" w:fill="FFFFFF"/>
        <w:spacing w:before="100" w:beforeAutospacing="1" w:after="100" w:afterAutospacing="1"/>
        <w:ind w:left="-210"/>
        <w:jc w:val="center"/>
        <w:rPr>
          <w:b/>
          <w:color w:val="333333"/>
          <w:sz w:val="20"/>
          <w:szCs w:val="20"/>
        </w:rPr>
      </w:pPr>
    </w:p>
    <w:p w14:paraId="684F69F1" w14:textId="3A3476CC" w:rsidR="006C7729" w:rsidRPr="00E34C64" w:rsidRDefault="006C7729" w:rsidP="006C7729">
      <w:pPr>
        <w:shd w:val="clear" w:color="auto" w:fill="FFFFFF"/>
        <w:spacing w:before="100" w:beforeAutospacing="1" w:after="100" w:afterAutospacing="1"/>
        <w:ind w:left="-210"/>
        <w:jc w:val="center"/>
        <w:rPr>
          <w:rFonts w:ascii="Arial" w:hAnsi="Arial" w:cs="Arial"/>
          <w:b/>
          <w:color w:val="333333"/>
          <w:sz w:val="20"/>
          <w:szCs w:val="20"/>
          <w:lang w:val="en-US"/>
        </w:rPr>
      </w:pPr>
      <w:r w:rsidRPr="00E34C64">
        <w:rPr>
          <w:rFonts w:ascii="Arial" w:hAnsi="Arial" w:cs="Arial"/>
          <w:b/>
          <w:color w:val="333333"/>
          <w:sz w:val="20"/>
          <w:szCs w:val="20"/>
          <w:lang w:val="en-US"/>
        </w:rPr>
        <w:lastRenderedPageBreak/>
        <w:t>Author’s Contribution</w:t>
      </w:r>
    </w:p>
    <w:p w14:paraId="73FC4A84" w14:textId="3B096B70" w:rsidR="006C7729" w:rsidRPr="00600CBA" w:rsidRDefault="006C7729" w:rsidP="006C7729">
      <w:pPr>
        <w:shd w:val="clear" w:color="auto" w:fill="FFFFFF"/>
        <w:spacing w:before="100" w:beforeAutospacing="1" w:after="100" w:afterAutospacing="1"/>
        <w:ind w:left="-210"/>
        <w:jc w:val="both"/>
        <w:rPr>
          <w:color w:val="333333"/>
          <w:lang w:val="en-US"/>
        </w:rPr>
      </w:pPr>
      <w:r>
        <w:rPr>
          <w:b/>
          <w:color w:val="000033"/>
        </w:rPr>
        <w:t>Carlos Roberto Emerenciano Bueno</w:t>
      </w:r>
      <w:r w:rsidRPr="00600CBA">
        <w:rPr>
          <w:color w:val="000033"/>
        </w:rPr>
        <w:t xml:space="preserve"> </w:t>
      </w:r>
      <w:r>
        <w:rPr>
          <w:color w:val="333333"/>
          <w:lang w:val="en-US"/>
        </w:rPr>
        <w:t>C</w:t>
      </w:r>
      <w:r w:rsidRPr="00600CBA">
        <w:rPr>
          <w:color w:val="333333"/>
          <w:lang w:val="en-US"/>
        </w:rPr>
        <w:t xml:space="preserve">onception (surgery) </w:t>
      </w:r>
      <w:r w:rsidRPr="00607EB9">
        <w:rPr>
          <w:color w:val="333333"/>
          <w:lang w:val="en-US"/>
        </w:rPr>
        <w:t xml:space="preserve">of the </w:t>
      </w:r>
      <w:r w:rsidRPr="00600CBA">
        <w:rPr>
          <w:color w:val="333333"/>
          <w:lang w:val="en-US"/>
        </w:rPr>
        <w:t>work</w:t>
      </w:r>
      <w:r>
        <w:rPr>
          <w:color w:val="333333"/>
          <w:lang w:val="en-US"/>
        </w:rPr>
        <w:t xml:space="preserve"> (subcutaneous, alveolus and </w:t>
      </w:r>
      <w:proofErr w:type="spellStart"/>
      <w:r>
        <w:rPr>
          <w:color w:val="333333"/>
          <w:lang w:val="en-US"/>
        </w:rPr>
        <w:t>edemogenic</w:t>
      </w:r>
      <w:proofErr w:type="spellEnd"/>
      <w:r>
        <w:rPr>
          <w:color w:val="333333"/>
          <w:lang w:val="en-US"/>
        </w:rPr>
        <w:t>)</w:t>
      </w:r>
      <w:r w:rsidRPr="00600CBA">
        <w:rPr>
          <w:color w:val="333333"/>
          <w:lang w:val="en-US"/>
        </w:rPr>
        <w:t xml:space="preserve">; </w:t>
      </w:r>
      <w:r w:rsidRPr="00607EB9">
        <w:rPr>
          <w:color w:val="333333"/>
          <w:lang w:val="en-US"/>
        </w:rPr>
        <w:t>Drafting the work</w:t>
      </w:r>
      <w:r>
        <w:rPr>
          <w:color w:val="333333"/>
          <w:lang w:val="en-US"/>
        </w:rPr>
        <w:t xml:space="preserve">; </w:t>
      </w:r>
      <w:r w:rsidRPr="00600CBA">
        <w:rPr>
          <w:color w:val="333333"/>
          <w:lang w:val="en-US"/>
        </w:rPr>
        <w:t>Revision</w:t>
      </w:r>
      <w:r w:rsidRPr="00607EB9">
        <w:rPr>
          <w:color w:val="333333"/>
          <w:lang w:val="en-US"/>
        </w:rPr>
        <w:t xml:space="preserve"> for important intellectual content</w:t>
      </w:r>
      <w:r w:rsidRPr="00600CBA">
        <w:rPr>
          <w:color w:val="333333"/>
          <w:lang w:val="en-US"/>
        </w:rPr>
        <w:t xml:space="preserve">; </w:t>
      </w:r>
      <w:r w:rsidRPr="00607EB9">
        <w:rPr>
          <w:color w:val="333333"/>
          <w:lang w:val="en-US"/>
        </w:rPr>
        <w:t>Final approval of the version to be published</w:t>
      </w:r>
      <w:r w:rsidRPr="00600CBA">
        <w:rPr>
          <w:color w:val="333333"/>
          <w:lang w:val="en-US"/>
        </w:rPr>
        <w:t xml:space="preserve">; </w:t>
      </w:r>
      <w:r w:rsidRPr="00607EB9">
        <w:rPr>
          <w:color w:val="333333"/>
          <w:lang w:val="en-US"/>
        </w:rPr>
        <w:t>Agreement to be accountable for all aspects of the work in ensuring that questions related to the accuracy or integrity of any part of the work are appropriately investigated and resolved.</w:t>
      </w:r>
    </w:p>
    <w:p w14:paraId="30C3A7E9" w14:textId="563B6A5D" w:rsidR="006C7729" w:rsidRPr="00600CBA" w:rsidRDefault="006C7729" w:rsidP="006C7729">
      <w:pPr>
        <w:shd w:val="clear" w:color="auto" w:fill="FFFFFF"/>
        <w:spacing w:before="100" w:beforeAutospacing="1" w:after="100" w:afterAutospacing="1"/>
        <w:ind w:left="-210"/>
        <w:jc w:val="both"/>
        <w:rPr>
          <w:color w:val="333333"/>
          <w:lang w:val="en-US"/>
        </w:rPr>
      </w:pPr>
      <w:r>
        <w:rPr>
          <w:b/>
          <w:color w:val="000033"/>
        </w:rPr>
        <w:t>Gustavo Arcos Lopes</w:t>
      </w:r>
      <w:r w:rsidRPr="00600CBA">
        <w:rPr>
          <w:color w:val="000033"/>
        </w:rPr>
        <w:t xml:space="preserve">: </w:t>
      </w:r>
      <w:r w:rsidRPr="00600CBA">
        <w:rPr>
          <w:color w:val="333333"/>
          <w:lang w:val="en-US"/>
        </w:rPr>
        <w:t>C</w:t>
      </w:r>
      <w:r w:rsidRPr="00607EB9">
        <w:rPr>
          <w:color w:val="333333"/>
          <w:lang w:val="en-US"/>
        </w:rPr>
        <w:t>on</w:t>
      </w:r>
      <w:r w:rsidRPr="00600CBA">
        <w:rPr>
          <w:color w:val="333333"/>
          <w:lang w:val="en-US"/>
        </w:rPr>
        <w:t xml:space="preserve">tributions to the conception (surgery) </w:t>
      </w:r>
      <w:r w:rsidRPr="00607EB9">
        <w:rPr>
          <w:color w:val="333333"/>
          <w:lang w:val="en-US"/>
        </w:rPr>
        <w:t xml:space="preserve">of the </w:t>
      </w:r>
      <w:r w:rsidRPr="00600CBA">
        <w:rPr>
          <w:color w:val="333333"/>
          <w:lang w:val="en-US"/>
        </w:rPr>
        <w:t>work</w:t>
      </w:r>
      <w:r>
        <w:rPr>
          <w:color w:val="333333"/>
          <w:lang w:val="en-US"/>
        </w:rPr>
        <w:t xml:space="preserve"> (subcutaneous and </w:t>
      </w:r>
      <w:proofErr w:type="spellStart"/>
      <w:r>
        <w:rPr>
          <w:color w:val="333333"/>
          <w:lang w:val="en-US"/>
        </w:rPr>
        <w:t>edemogenic</w:t>
      </w:r>
      <w:proofErr w:type="spellEnd"/>
      <w:r>
        <w:rPr>
          <w:color w:val="333333"/>
          <w:lang w:val="en-US"/>
        </w:rPr>
        <w:t>)</w:t>
      </w:r>
      <w:r w:rsidRPr="00600CBA">
        <w:rPr>
          <w:color w:val="333333"/>
          <w:lang w:val="en-US"/>
        </w:rPr>
        <w:t xml:space="preserve">; </w:t>
      </w:r>
      <w:r w:rsidRPr="00607EB9">
        <w:rPr>
          <w:color w:val="333333"/>
          <w:lang w:val="en-US"/>
        </w:rPr>
        <w:t>Agreement to be accountable for all aspects of the work in ensuring that questions related to the accuracy or integrity of any part of the work are appropriately investigated and resolved</w:t>
      </w:r>
      <w:r w:rsidRPr="00600CBA">
        <w:rPr>
          <w:color w:val="333333"/>
          <w:lang w:val="en-US"/>
        </w:rPr>
        <w:t>.</w:t>
      </w:r>
    </w:p>
    <w:p w14:paraId="5D0D5628" w14:textId="7E82497A" w:rsidR="006C7729" w:rsidRPr="00600CBA" w:rsidRDefault="006C7729" w:rsidP="006C7729">
      <w:pPr>
        <w:shd w:val="clear" w:color="auto" w:fill="FFFFFF"/>
        <w:spacing w:before="100" w:beforeAutospacing="1" w:after="100" w:afterAutospacing="1"/>
        <w:ind w:left="-210"/>
        <w:jc w:val="both"/>
        <w:rPr>
          <w:color w:val="333333"/>
          <w:lang w:val="en-US"/>
        </w:rPr>
      </w:pPr>
      <w:r>
        <w:rPr>
          <w:b/>
          <w:color w:val="000033"/>
        </w:rPr>
        <w:t>Diego Valentim</w:t>
      </w:r>
      <w:r w:rsidRPr="00600CBA">
        <w:rPr>
          <w:b/>
          <w:color w:val="000033"/>
        </w:rPr>
        <w:t>:</w:t>
      </w:r>
      <w:r w:rsidRPr="00600CBA">
        <w:rPr>
          <w:color w:val="000033"/>
        </w:rPr>
        <w:t xml:space="preserve"> </w:t>
      </w:r>
      <w:r>
        <w:rPr>
          <w:color w:val="333333"/>
          <w:lang w:val="en-US"/>
        </w:rPr>
        <w:t>Conception</w:t>
      </w:r>
      <w:r w:rsidRPr="00600CBA">
        <w:rPr>
          <w:color w:val="333333"/>
          <w:lang w:val="en-US"/>
        </w:rPr>
        <w:t xml:space="preserve"> </w:t>
      </w:r>
      <w:r>
        <w:rPr>
          <w:color w:val="333333"/>
          <w:lang w:val="en-US"/>
        </w:rPr>
        <w:t xml:space="preserve">(surgery) </w:t>
      </w:r>
      <w:r w:rsidRPr="00607EB9">
        <w:rPr>
          <w:color w:val="333333"/>
          <w:lang w:val="en-US"/>
        </w:rPr>
        <w:t xml:space="preserve">of the </w:t>
      </w:r>
      <w:r w:rsidRPr="00600CBA">
        <w:rPr>
          <w:color w:val="333333"/>
          <w:lang w:val="en-US"/>
        </w:rPr>
        <w:t>work</w:t>
      </w:r>
      <w:r>
        <w:rPr>
          <w:color w:val="333333"/>
          <w:lang w:val="en-US"/>
        </w:rPr>
        <w:t xml:space="preserve"> (alveolus and </w:t>
      </w:r>
      <w:proofErr w:type="spellStart"/>
      <w:r>
        <w:rPr>
          <w:color w:val="333333"/>
          <w:lang w:val="en-US"/>
        </w:rPr>
        <w:t>edemogenic</w:t>
      </w:r>
      <w:proofErr w:type="spellEnd"/>
      <w:r>
        <w:rPr>
          <w:color w:val="333333"/>
          <w:lang w:val="en-US"/>
        </w:rPr>
        <w:t xml:space="preserve">); </w:t>
      </w:r>
      <w:r w:rsidRPr="00600CBA">
        <w:rPr>
          <w:color w:val="333333"/>
          <w:lang w:val="en-US"/>
        </w:rPr>
        <w:t>D</w:t>
      </w:r>
      <w:r w:rsidRPr="00607EB9">
        <w:rPr>
          <w:color w:val="333333"/>
          <w:lang w:val="en-US"/>
        </w:rPr>
        <w:t>esign of the work</w:t>
      </w:r>
      <w:r w:rsidRPr="00600CBA">
        <w:rPr>
          <w:color w:val="333333"/>
          <w:lang w:val="en-US"/>
        </w:rPr>
        <w:t xml:space="preserve">; </w:t>
      </w:r>
      <w:r w:rsidRPr="00607EB9">
        <w:rPr>
          <w:color w:val="333333"/>
          <w:lang w:val="en-US"/>
        </w:rPr>
        <w:t>Final approval of the version to be published</w:t>
      </w:r>
      <w:r w:rsidRPr="00600CBA">
        <w:rPr>
          <w:color w:val="333333"/>
          <w:lang w:val="en-US"/>
        </w:rPr>
        <w:t xml:space="preserve">; </w:t>
      </w:r>
      <w:r w:rsidRPr="00607EB9">
        <w:rPr>
          <w:color w:val="333333"/>
          <w:lang w:val="en-US"/>
        </w:rPr>
        <w:t>Agreement to be accountable for all aspects of the work in ensuring that questions related to the accuracy or integrity of any part of the work are appropriately investigated and resolved</w:t>
      </w:r>
      <w:r w:rsidRPr="00600CBA">
        <w:rPr>
          <w:color w:val="333333"/>
          <w:lang w:val="en-US"/>
        </w:rPr>
        <w:t>.</w:t>
      </w:r>
    </w:p>
    <w:p w14:paraId="63AF256E" w14:textId="3FF2C502" w:rsidR="006C7729" w:rsidRPr="00600CBA" w:rsidRDefault="006C7729" w:rsidP="006C7729">
      <w:pPr>
        <w:shd w:val="clear" w:color="auto" w:fill="FFFFFF"/>
        <w:spacing w:before="100" w:beforeAutospacing="1" w:after="100" w:afterAutospacing="1"/>
        <w:ind w:left="-210"/>
        <w:jc w:val="both"/>
        <w:rPr>
          <w:b/>
          <w:color w:val="333333"/>
          <w:lang w:val="en-US"/>
        </w:rPr>
      </w:pPr>
      <w:r>
        <w:rPr>
          <w:b/>
          <w:color w:val="000033"/>
        </w:rPr>
        <w:t>Vanessa Abreu Sanches Marques</w:t>
      </w:r>
      <w:r w:rsidRPr="00600CBA">
        <w:rPr>
          <w:color w:val="000033"/>
        </w:rPr>
        <w:t xml:space="preserve">: </w:t>
      </w:r>
      <w:r w:rsidRPr="00600CBA">
        <w:rPr>
          <w:color w:val="333333"/>
          <w:lang w:val="en-US"/>
        </w:rPr>
        <w:t>C</w:t>
      </w:r>
      <w:r w:rsidRPr="00607EB9">
        <w:rPr>
          <w:color w:val="333333"/>
          <w:lang w:val="en-US"/>
        </w:rPr>
        <w:t>on</w:t>
      </w:r>
      <w:r>
        <w:rPr>
          <w:color w:val="333333"/>
          <w:lang w:val="en-US"/>
        </w:rPr>
        <w:t>tributions to the conception (surgery)</w:t>
      </w:r>
      <w:r w:rsidRPr="00600CBA">
        <w:rPr>
          <w:color w:val="333333"/>
          <w:lang w:val="en-US"/>
        </w:rPr>
        <w:t xml:space="preserve"> </w:t>
      </w:r>
      <w:r w:rsidRPr="00607EB9">
        <w:rPr>
          <w:color w:val="333333"/>
          <w:lang w:val="en-US"/>
        </w:rPr>
        <w:t xml:space="preserve">of the </w:t>
      </w:r>
      <w:r w:rsidRPr="00600CBA">
        <w:rPr>
          <w:color w:val="333333"/>
          <w:lang w:val="en-US"/>
        </w:rPr>
        <w:t>work</w:t>
      </w:r>
      <w:r>
        <w:rPr>
          <w:color w:val="333333"/>
          <w:lang w:val="en-US"/>
        </w:rPr>
        <w:t xml:space="preserve"> (subcutaneous)</w:t>
      </w:r>
      <w:r w:rsidRPr="00600CBA">
        <w:rPr>
          <w:color w:val="333333"/>
          <w:lang w:val="en-US"/>
        </w:rPr>
        <w:t>; R</w:t>
      </w:r>
      <w:r w:rsidRPr="00607EB9">
        <w:rPr>
          <w:color w:val="333333"/>
          <w:lang w:val="en-US"/>
        </w:rPr>
        <w:t>evising it critically for important intellectual content</w:t>
      </w:r>
      <w:r w:rsidRPr="00600CBA">
        <w:rPr>
          <w:color w:val="333333"/>
          <w:lang w:val="en-US"/>
        </w:rPr>
        <w:t xml:space="preserve">; </w:t>
      </w:r>
      <w:r w:rsidRPr="00607EB9">
        <w:rPr>
          <w:color w:val="333333"/>
          <w:lang w:val="en-US"/>
        </w:rPr>
        <w:t>Final approval of the version to be published</w:t>
      </w:r>
      <w:r w:rsidRPr="00600CBA">
        <w:rPr>
          <w:color w:val="333333"/>
          <w:lang w:val="en-US"/>
        </w:rPr>
        <w:t xml:space="preserve">; </w:t>
      </w:r>
      <w:r w:rsidRPr="00607EB9">
        <w:rPr>
          <w:color w:val="333333"/>
          <w:lang w:val="en-US"/>
        </w:rPr>
        <w:t>Agreement to be accountable for all aspects of the work in ensuring that questions related to the accuracy or integrity of any part of the work are appropriately investigated and resolved</w:t>
      </w:r>
      <w:r w:rsidRPr="00600CBA">
        <w:rPr>
          <w:color w:val="333333"/>
          <w:lang w:val="en-US"/>
        </w:rPr>
        <w:t>.</w:t>
      </w:r>
    </w:p>
    <w:p w14:paraId="513BD230" w14:textId="6B5BA778" w:rsidR="006C7729" w:rsidRPr="00600CBA" w:rsidRDefault="006C7729" w:rsidP="006C7729">
      <w:pPr>
        <w:shd w:val="clear" w:color="auto" w:fill="FFFFFF"/>
        <w:spacing w:before="100" w:beforeAutospacing="1" w:after="100" w:afterAutospacing="1"/>
        <w:ind w:left="-210"/>
        <w:jc w:val="both"/>
        <w:rPr>
          <w:color w:val="333333"/>
          <w:lang w:val="en-US"/>
        </w:rPr>
      </w:pPr>
      <w:r>
        <w:rPr>
          <w:b/>
          <w:color w:val="000033"/>
        </w:rPr>
        <w:t>Ana Maria Veiga Vasques</w:t>
      </w:r>
      <w:r w:rsidRPr="00600CBA">
        <w:rPr>
          <w:color w:val="000033"/>
        </w:rPr>
        <w:t>:</w:t>
      </w:r>
      <w:r w:rsidRPr="00600CBA">
        <w:rPr>
          <w:color w:val="333333"/>
          <w:lang w:val="en-US"/>
        </w:rPr>
        <w:t xml:space="preserve"> C</w:t>
      </w:r>
      <w:r w:rsidRPr="00607EB9">
        <w:rPr>
          <w:color w:val="333333"/>
          <w:lang w:val="en-US"/>
        </w:rPr>
        <w:t>on</w:t>
      </w:r>
      <w:r>
        <w:rPr>
          <w:color w:val="333333"/>
          <w:lang w:val="en-US"/>
        </w:rPr>
        <w:t>tributions to the conception</w:t>
      </w:r>
      <w:r w:rsidRPr="00600CBA">
        <w:rPr>
          <w:color w:val="333333"/>
          <w:lang w:val="en-US"/>
        </w:rPr>
        <w:t xml:space="preserve"> </w:t>
      </w:r>
      <w:r>
        <w:rPr>
          <w:color w:val="333333"/>
          <w:lang w:val="en-US"/>
        </w:rPr>
        <w:t xml:space="preserve">(surgery) </w:t>
      </w:r>
      <w:r w:rsidRPr="00607EB9">
        <w:rPr>
          <w:color w:val="333333"/>
          <w:lang w:val="en-US"/>
        </w:rPr>
        <w:t xml:space="preserve">of the </w:t>
      </w:r>
      <w:r w:rsidRPr="00600CBA">
        <w:rPr>
          <w:color w:val="333333"/>
          <w:lang w:val="en-US"/>
        </w:rPr>
        <w:t>work</w:t>
      </w:r>
      <w:r>
        <w:rPr>
          <w:color w:val="333333"/>
          <w:lang w:val="en-US"/>
        </w:rPr>
        <w:t xml:space="preserve"> (alveolus and </w:t>
      </w:r>
      <w:proofErr w:type="spellStart"/>
      <w:r>
        <w:rPr>
          <w:color w:val="333333"/>
          <w:lang w:val="en-US"/>
        </w:rPr>
        <w:t>edemogenic</w:t>
      </w:r>
      <w:proofErr w:type="spellEnd"/>
      <w:r>
        <w:rPr>
          <w:color w:val="333333"/>
          <w:lang w:val="en-US"/>
        </w:rPr>
        <w:t>)</w:t>
      </w:r>
      <w:r w:rsidRPr="00600CBA">
        <w:rPr>
          <w:color w:val="333333"/>
          <w:lang w:val="en-US"/>
        </w:rPr>
        <w:t xml:space="preserve">; </w:t>
      </w:r>
      <w:r w:rsidRPr="00607EB9">
        <w:rPr>
          <w:color w:val="333333"/>
          <w:lang w:val="en-US"/>
        </w:rPr>
        <w:t>Final approval of the version to be published</w:t>
      </w:r>
      <w:r w:rsidRPr="00600CBA">
        <w:rPr>
          <w:color w:val="333333"/>
          <w:lang w:val="en-US"/>
        </w:rPr>
        <w:t xml:space="preserve">; </w:t>
      </w:r>
      <w:r w:rsidRPr="00607EB9">
        <w:rPr>
          <w:color w:val="333333"/>
          <w:lang w:val="en-US"/>
        </w:rPr>
        <w:t>Agreement to be accountable for all aspects of the work in ensuring that questions related to the accuracy or integrity of any part of the work are appropriately investigated and resolved</w:t>
      </w:r>
      <w:r w:rsidRPr="00600CBA">
        <w:rPr>
          <w:color w:val="333333"/>
          <w:lang w:val="en-US"/>
        </w:rPr>
        <w:t>.</w:t>
      </w:r>
    </w:p>
    <w:p w14:paraId="7EFB647C" w14:textId="3CB7939B" w:rsidR="006C7729" w:rsidRPr="00600CBA" w:rsidRDefault="006C7729" w:rsidP="006C7729">
      <w:pPr>
        <w:shd w:val="clear" w:color="auto" w:fill="FFFFFF"/>
        <w:spacing w:before="100" w:beforeAutospacing="1" w:after="100" w:afterAutospacing="1"/>
        <w:ind w:left="-210"/>
        <w:jc w:val="both"/>
        <w:rPr>
          <w:color w:val="333333"/>
          <w:lang w:val="en-US"/>
        </w:rPr>
      </w:pPr>
      <w:r>
        <w:rPr>
          <w:b/>
          <w:color w:val="000033"/>
        </w:rPr>
        <w:t xml:space="preserve">Marina </w:t>
      </w:r>
      <w:proofErr w:type="spellStart"/>
      <w:r>
        <w:rPr>
          <w:b/>
          <w:color w:val="000033"/>
        </w:rPr>
        <w:t>Tolomei</w:t>
      </w:r>
      <w:proofErr w:type="spellEnd"/>
      <w:r>
        <w:rPr>
          <w:b/>
          <w:color w:val="000033"/>
        </w:rPr>
        <w:t xml:space="preserve"> Sandoval Cury</w:t>
      </w:r>
      <w:r w:rsidRPr="00600CBA">
        <w:rPr>
          <w:b/>
          <w:color w:val="000033"/>
        </w:rPr>
        <w:t xml:space="preserve">: </w:t>
      </w:r>
      <w:r w:rsidRPr="00600CBA">
        <w:rPr>
          <w:color w:val="333333"/>
          <w:lang w:val="en-US"/>
        </w:rPr>
        <w:t>C</w:t>
      </w:r>
      <w:r w:rsidRPr="00607EB9">
        <w:rPr>
          <w:color w:val="333333"/>
          <w:lang w:val="en-US"/>
        </w:rPr>
        <w:t>on</w:t>
      </w:r>
      <w:r>
        <w:rPr>
          <w:color w:val="333333"/>
          <w:lang w:val="en-US"/>
        </w:rPr>
        <w:t>tributions to the conception</w:t>
      </w:r>
      <w:r w:rsidRPr="00600CBA">
        <w:rPr>
          <w:color w:val="333333"/>
          <w:lang w:val="en-US"/>
        </w:rPr>
        <w:t xml:space="preserve"> </w:t>
      </w:r>
      <w:r>
        <w:rPr>
          <w:color w:val="333333"/>
          <w:lang w:val="en-US"/>
        </w:rPr>
        <w:t xml:space="preserve">(surgery) </w:t>
      </w:r>
      <w:r w:rsidRPr="00607EB9">
        <w:rPr>
          <w:color w:val="333333"/>
          <w:lang w:val="en-US"/>
        </w:rPr>
        <w:t xml:space="preserve">of the </w:t>
      </w:r>
      <w:r w:rsidRPr="00600CBA">
        <w:rPr>
          <w:color w:val="333333"/>
          <w:lang w:val="en-US"/>
        </w:rPr>
        <w:t>work</w:t>
      </w:r>
      <w:r>
        <w:rPr>
          <w:color w:val="333333"/>
          <w:lang w:val="en-US"/>
        </w:rPr>
        <w:t xml:space="preserve"> (alveolus and </w:t>
      </w:r>
      <w:proofErr w:type="spellStart"/>
      <w:r>
        <w:rPr>
          <w:color w:val="333333"/>
          <w:lang w:val="en-US"/>
        </w:rPr>
        <w:t>edemogenic</w:t>
      </w:r>
      <w:proofErr w:type="spellEnd"/>
      <w:r>
        <w:rPr>
          <w:color w:val="333333"/>
          <w:lang w:val="en-US"/>
        </w:rPr>
        <w:t>)</w:t>
      </w:r>
      <w:r w:rsidRPr="00600CBA">
        <w:rPr>
          <w:color w:val="333333"/>
          <w:lang w:val="en-US"/>
        </w:rPr>
        <w:t xml:space="preserve">; </w:t>
      </w:r>
      <w:r w:rsidRPr="00607EB9">
        <w:rPr>
          <w:color w:val="333333"/>
          <w:lang w:val="en-US"/>
        </w:rPr>
        <w:t>Final approval of the version to be published</w:t>
      </w:r>
      <w:r w:rsidRPr="00600CBA">
        <w:rPr>
          <w:color w:val="333333"/>
          <w:lang w:val="en-US"/>
        </w:rPr>
        <w:t xml:space="preserve">; </w:t>
      </w:r>
      <w:r w:rsidRPr="00607EB9">
        <w:rPr>
          <w:color w:val="333333"/>
          <w:lang w:val="en-US"/>
        </w:rPr>
        <w:t>Agreement to be accountable for all aspects of the work in ensuring that questions related to the accuracy or integrity of any part of the work are appropriately investigated and resolved</w:t>
      </w:r>
      <w:r w:rsidRPr="00600CBA">
        <w:rPr>
          <w:color w:val="333333"/>
          <w:lang w:val="en-US"/>
        </w:rPr>
        <w:t>.</w:t>
      </w:r>
    </w:p>
    <w:p w14:paraId="45CD5CCB" w14:textId="57E5CD3D" w:rsidR="006C7729" w:rsidRPr="006C7729" w:rsidRDefault="006C7729" w:rsidP="006C7729">
      <w:pPr>
        <w:shd w:val="clear" w:color="auto" w:fill="FFFFFF"/>
        <w:spacing w:before="100" w:beforeAutospacing="1" w:after="100" w:afterAutospacing="1"/>
        <w:ind w:left="-210"/>
        <w:jc w:val="both"/>
        <w:rPr>
          <w:color w:val="333333"/>
          <w:lang w:val="en-US"/>
        </w:rPr>
      </w:pPr>
      <w:r>
        <w:rPr>
          <w:b/>
          <w:color w:val="000033"/>
        </w:rPr>
        <w:t xml:space="preserve">Gustavo </w:t>
      </w:r>
      <w:proofErr w:type="spellStart"/>
      <w:r>
        <w:rPr>
          <w:b/>
          <w:color w:val="000033"/>
        </w:rPr>
        <w:t>Sivieri</w:t>
      </w:r>
      <w:proofErr w:type="spellEnd"/>
      <w:r>
        <w:rPr>
          <w:b/>
          <w:color w:val="000033"/>
        </w:rPr>
        <w:t xml:space="preserve"> </w:t>
      </w:r>
      <w:proofErr w:type="spellStart"/>
      <w:r>
        <w:rPr>
          <w:b/>
          <w:color w:val="000033"/>
        </w:rPr>
        <w:t>Araujo</w:t>
      </w:r>
      <w:proofErr w:type="spellEnd"/>
      <w:r w:rsidRPr="00600CBA">
        <w:rPr>
          <w:b/>
          <w:color w:val="000033"/>
        </w:rPr>
        <w:t>:</w:t>
      </w:r>
      <w:r w:rsidRPr="00600CBA">
        <w:rPr>
          <w:color w:val="333333"/>
          <w:lang w:val="en-US"/>
        </w:rPr>
        <w:t xml:space="preserve"> C</w:t>
      </w:r>
      <w:r w:rsidRPr="00607EB9">
        <w:rPr>
          <w:color w:val="333333"/>
          <w:lang w:val="en-US"/>
        </w:rPr>
        <w:t>on</w:t>
      </w:r>
      <w:r>
        <w:rPr>
          <w:color w:val="333333"/>
          <w:lang w:val="en-US"/>
        </w:rPr>
        <w:t>tributions to the conception</w:t>
      </w:r>
      <w:r w:rsidRPr="00600CBA">
        <w:rPr>
          <w:color w:val="333333"/>
          <w:lang w:val="en-US"/>
        </w:rPr>
        <w:t xml:space="preserve"> </w:t>
      </w:r>
      <w:r w:rsidRPr="00607EB9">
        <w:rPr>
          <w:color w:val="333333"/>
          <w:lang w:val="en-US"/>
        </w:rPr>
        <w:t xml:space="preserve">of the </w:t>
      </w:r>
      <w:r w:rsidRPr="00600CBA">
        <w:rPr>
          <w:color w:val="333333"/>
          <w:lang w:val="en-US"/>
        </w:rPr>
        <w:t>work</w:t>
      </w:r>
      <w:r>
        <w:rPr>
          <w:color w:val="333333"/>
          <w:lang w:val="en-US"/>
        </w:rPr>
        <w:t xml:space="preserve">; </w:t>
      </w:r>
      <w:r w:rsidRPr="00607EB9">
        <w:rPr>
          <w:color w:val="333333"/>
          <w:lang w:val="en-US"/>
        </w:rPr>
        <w:t>Drafting the work</w:t>
      </w:r>
      <w:r w:rsidRPr="00600CBA">
        <w:rPr>
          <w:color w:val="333333"/>
          <w:lang w:val="en-US"/>
        </w:rPr>
        <w:t xml:space="preserve">; </w:t>
      </w:r>
      <w:r w:rsidRPr="00607EB9">
        <w:rPr>
          <w:color w:val="333333"/>
          <w:lang w:val="en-US"/>
        </w:rPr>
        <w:t>revising it critically for important intellectual content</w:t>
      </w:r>
      <w:r w:rsidRPr="00600CBA">
        <w:rPr>
          <w:color w:val="333333"/>
          <w:lang w:val="en-US"/>
        </w:rPr>
        <w:t xml:space="preserve">; </w:t>
      </w:r>
      <w:r w:rsidRPr="00607EB9">
        <w:rPr>
          <w:color w:val="333333"/>
          <w:lang w:val="en-US"/>
        </w:rPr>
        <w:t>Final approval of the version to be published</w:t>
      </w:r>
      <w:r w:rsidRPr="00600CBA">
        <w:rPr>
          <w:color w:val="333333"/>
          <w:lang w:val="en-US"/>
        </w:rPr>
        <w:t xml:space="preserve">; </w:t>
      </w:r>
      <w:r w:rsidRPr="00607EB9">
        <w:rPr>
          <w:color w:val="333333"/>
          <w:lang w:val="en-US"/>
        </w:rPr>
        <w:t>Agreement to be accountable for all aspects of the work in ensuring that questions related to the accuracy or integrity of any part of the work are appropriately investigated and resolved</w:t>
      </w:r>
      <w:r w:rsidRPr="00600CBA">
        <w:rPr>
          <w:color w:val="333333"/>
          <w:lang w:val="en-US"/>
        </w:rPr>
        <w:t>.</w:t>
      </w:r>
    </w:p>
    <w:p w14:paraId="726DAE5C" w14:textId="3D279F8A" w:rsidR="006C7729" w:rsidRPr="006C7729" w:rsidRDefault="006C7729" w:rsidP="006C7729">
      <w:pPr>
        <w:shd w:val="clear" w:color="auto" w:fill="FFFFFF"/>
        <w:spacing w:before="100" w:beforeAutospacing="1" w:after="100" w:afterAutospacing="1"/>
        <w:ind w:left="-210"/>
        <w:jc w:val="both"/>
        <w:rPr>
          <w:color w:val="333333"/>
          <w:lang w:val="en-US"/>
        </w:rPr>
      </w:pPr>
      <w:r>
        <w:rPr>
          <w:b/>
          <w:color w:val="000033"/>
        </w:rPr>
        <w:t>Rogerio de Castilho Jacinto</w:t>
      </w:r>
      <w:r w:rsidRPr="00600CBA">
        <w:rPr>
          <w:b/>
          <w:color w:val="000033"/>
        </w:rPr>
        <w:t>:</w:t>
      </w:r>
      <w:r w:rsidRPr="00600CBA">
        <w:rPr>
          <w:color w:val="333333"/>
          <w:lang w:val="en-US"/>
        </w:rPr>
        <w:t xml:space="preserve"> C</w:t>
      </w:r>
      <w:r w:rsidRPr="00607EB9">
        <w:rPr>
          <w:color w:val="333333"/>
          <w:lang w:val="en-US"/>
        </w:rPr>
        <w:t>on</w:t>
      </w:r>
      <w:r>
        <w:rPr>
          <w:color w:val="333333"/>
          <w:lang w:val="en-US"/>
        </w:rPr>
        <w:t>tributions to the conception</w:t>
      </w:r>
      <w:r w:rsidRPr="00600CBA">
        <w:rPr>
          <w:color w:val="333333"/>
          <w:lang w:val="en-US"/>
        </w:rPr>
        <w:t xml:space="preserve"> </w:t>
      </w:r>
      <w:r w:rsidRPr="00607EB9">
        <w:rPr>
          <w:color w:val="333333"/>
          <w:lang w:val="en-US"/>
        </w:rPr>
        <w:t xml:space="preserve">of the </w:t>
      </w:r>
      <w:r w:rsidRPr="00600CBA">
        <w:rPr>
          <w:color w:val="333333"/>
          <w:lang w:val="en-US"/>
        </w:rPr>
        <w:t>work</w:t>
      </w:r>
      <w:r>
        <w:rPr>
          <w:color w:val="333333"/>
          <w:lang w:val="en-US"/>
        </w:rPr>
        <w:t xml:space="preserve">; </w:t>
      </w:r>
      <w:r w:rsidRPr="00607EB9">
        <w:rPr>
          <w:color w:val="333333"/>
          <w:lang w:val="en-US"/>
        </w:rPr>
        <w:t>Drafting the work</w:t>
      </w:r>
      <w:r w:rsidRPr="00600CBA">
        <w:rPr>
          <w:color w:val="333333"/>
          <w:lang w:val="en-US"/>
        </w:rPr>
        <w:t xml:space="preserve">; </w:t>
      </w:r>
      <w:r w:rsidRPr="00607EB9">
        <w:rPr>
          <w:color w:val="333333"/>
          <w:lang w:val="en-US"/>
        </w:rPr>
        <w:t>revising it critically for important intellectual content</w:t>
      </w:r>
      <w:r w:rsidRPr="00600CBA">
        <w:rPr>
          <w:color w:val="333333"/>
          <w:lang w:val="en-US"/>
        </w:rPr>
        <w:t xml:space="preserve">; </w:t>
      </w:r>
      <w:r w:rsidRPr="00607EB9">
        <w:rPr>
          <w:color w:val="333333"/>
          <w:lang w:val="en-US"/>
        </w:rPr>
        <w:t>Final approval of the version to be published</w:t>
      </w:r>
      <w:r w:rsidRPr="00600CBA">
        <w:rPr>
          <w:color w:val="333333"/>
          <w:lang w:val="en-US"/>
        </w:rPr>
        <w:t xml:space="preserve">; </w:t>
      </w:r>
      <w:r w:rsidRPr="00607EB9">
        <w:rPr>
          <w:color w:val="333333"/>
          <w:lang w:val="en-US"/>
        </w:rPr>
        <w:t>Agreement to be accountable for all aspects of the work in ensuring that questions related to the accuracy or integrity of any part of the work are appropriately investigated and resolved</w:t>
      </w:r>
      <w:r w:rsidRPr="00600CBA">
        <w:rPr>
          <w:color w:val="333333"/>
          <w:lang w:val="en-US"/>
        </w:rPr>
        <w:t>.</w:t>
      </w:r>
    </w:p>
    <w:p w14:paraId="1126F06D" w14:textId="1A54B7AD" w:rsidR="006C7729" w:rsidRPr="006C7729" w:rsidRDefault="006C7729" w:rsidP="006C7729">
      <w:pPr>
        <w:shd w:val="clear" w:color="auto" w:fill="FFFFFF"/>
        <w:spacing w:before="100" w:beforeAutospacing="1" w:after="100" w:afterAutospacing="1"/>
        <w:ind w:left="-210"/>
        <w:jc w:val="both"/>
        <w:rPr>
          <w:color w:val="333333"/>
          <w:lang w:val="en-US"/>
        </w:rPr>
      </w:pPr>
      <w:r w:rsidRPr="00600CBA">
        <w:rPr>
          <w:b/>
          <w:color w:val="000033"/>
        </w:rPr>
        <w:t xml:space="preserve">Luciano Tavares </w:t>
      </w:r>
      <w:proofErr w:type="spellStart"/>
      <w:r w:rsidRPr="00600CBA">
        <w:rPr>
          <w:b/>
          <w:color w:val="000033"/>
        </w:rPr>
        <w:t>Angelo</w:t>
      </w:r>
      <w:proofErr w:type="spellEnd"/>
      <w:r w:rsidRPr="00600CBA">
        <w:rPr>
          <w:b/>
          <w:color w:val="000033"/>
        </w:rPr>
        <w:t xml:space="preserve"> Cintra:</w:t>
      </w:r>
      <w:r w:rsidRPr="00600CBA">
        <w:rPr>
          <w:color w:val="333333"/>
          <w:lang w:val="en-US"/>
        </w:rPr>
        <w:t xml:space="preserve"> C</w:t>
      </w:r>
      <w:r w:rsidRPr="00607EB9">
        <w:rPr>
          <w:color w:val="333333"/>
          <w:lang w:val="en-US"/>
        </w:rPr>
        <w:t>on</w:t>
      </w:r>
      <w:r>
        <w:rPr>
          <w:color w:val="333333"/>
          <w:lang w:val="en-US"/>
        </w:rPr>
        <w:t>tributions to the conception</w:t>
      </w:r>
      <w:r w:rsidRPr="00600CBA">
        <w:rPr>
          <w:color w:val="333333"/>
          <w:lang w:val="en-US"/>
        </w:rPr>
        <w:t xml:space="preserve"> </w:t>
      </w:r>
      <w:r w:rsidRPr="00607EB9">
        <w:rPr>
          <w:color w:val="333333"/>
          <w:lang w:val="en-US"/>
        </w:rPr>
        <w:t xml:space="preserve">of the </w:t>
      </w:r>
      <w:r w:rsidRPr="00600CBA">
        <w:rPr>
          <w:color w:val="333333"/>
          <w:lang w:val="en-US"/>
        </w:rPr>
        <w:t>work</w:t>
      </w:r>
      <w:r>
        <w:rPr>
          <w:color w:val="333333"/>
          <w:lang w:val="en-US"/>
        </w:rPr>
        <w:t xml:space="preserve">; </w:t>
      </w:r>
      <w:r w:rsidRPr="00607EB9">
        <w:rPr>
          <w:color w:val="333333"/>
          <w:lang w:val="en-US"/>
        </w:rPr>
        <w:t>Drafting the work</w:t>
      </w:r>
      <w:r w:rsidRPr="00600CBA">
        <w:rPr>
          <w:color w:val="333333"/>
          <w:lang w:val="en-US"/>
        </w:rPr>
        <w:t xml:space="preserve">; </w:t>
      </w:r>
      <w:r w:rsidRPr="00607EB9">
        <w:rPr>
          <w:color w:val="333333"/>
          <w:lang w:val="en-US"/>
        </w:rPr>
        <w:t>revising it critically for important intellectual content</w:t>
      </w:r>
      <w:r w:rsidRPr="00600CBA">
        <w:rPr>
          <w:color w:val="333333"/>
          <w:lang w:val="en-US"/>
        </w:rPr>
        <w:t xml:space="preserve">; </w:t>
      </w:r>
      <w:r w:rsidRPr="00607EB9">
        <w:rPr>
          <w:color w:val="333333"/>
          <w:lang w:val="en-US"/>
        </w:rPr>
        <w:t>Final approval of the version to be published</w:t>
      </w:r>
      <w:r w:rsidRPr="00600CBA">
        <w:rPr>
          <w:color w:val="333333"/>
          <w:lang w:val="en-US"/>
        </w:rPr>
        <w:t xml:space="preserve">; </w:t>
      </w:r>
      <w:r w:rsidRPr="00607EB9">
        <w:rPr>
          <w:color w:val="333333"/>
          <w:lang w:val="en-US"/>
        </w:rPr>
        <w:t>Agreement to be accountable for all aspects of the work in ensuring that questions related to the accuracy or integrity of any part of the work are appropriately investigated and resolved</w:t>
      </w:r>
      <w:r w:rsidRPr="00600CBA">
        <w:rPr>
          <w:color w:val="333333"/>
          <w:lang w:val="en-US"/>
        </w:rPr>
        <w:t>.</w:t>
      </w:r>
    </w:p>
    <w:p w14:paraId="6DAD01FC" w14:textId="74AE0EC1" w:rsidR="006C7729" w:rsidRPr="00600CBA" w:rsidRDefault="006C7729" w:rsidP="006C7729">
      <w:pPr>
        <w:shd w:val="clear" w:color="auto" w:fill="FFFFFF"/>
        <w:spacing w:before="100" w:beforeAutospacing="1" w:after="100" w:afterAutospacing="1"/>
        <w:ind w:left="-210"/>
        <w:jc w:val="both"/>
        <w:rPr>
          <w:color w:val="333333"/>
          <w:lang w:val="en-US"/>
        </w:rPr>
      </w:pPr>
      <w:proofErr w:type="spellStart"/>
      <w:r>
        <w:rPr>
          <w:b/>
          <w:color w:val="000033"/>
        </w:rPr>
        <w:t>Eloi</w:t>
      </w:r>
      <w:proofErr w:type="spellEnd"/>
      <w:r>
        <w:rPr>
          <w:b/>
          <w:color w:val="000033"/>
        </w:rPr>
        <w:t xml:space="preserve"> </w:t>
      </w:r>
      <w:proofErr w:type="spellStart"/>
      <w:r>
        <w:rPr>
          <w:b/>
          <w:color w:val="000033"/>
        </w:rPr>
        <w:t>Dezan</w:t>
      </w:r>
      <w:proofErr w:type="spellEnd"/>
      <w:r>
        <w:rPr>
          <w:b/>
          <w:color w:val="000033"/>
        </w:rPr>
        <w:t xml:space="preserve"> Junior</w:t>
      </w:r>
      <w:r w:rsidRPr="00600CBA">
        <w:rPr>
          <w:b/>
          <w:color w:val="000033"/>
        </w:rPr>
        <w:t>:</w:t>
      </w:r>
      <w:r w:rsidRPr="00600CBA">
        <w:rPr>
          <w:color w:val="333333"/>
          <w:lang w:val="en-US"/>
        </w:rPr>
        <w:t xml:space="preserve"> C</w:t>
      </w:r>
      <w:r w:rsidRPr="00607EB9">
        <w:rPr>
          <w:color w:val="333333"/>
          <w:lang w:val="en-US"/>
        </w:rPr>
        <w:t>on</w:t>
      </w:r>
      <w:r>
        <w:rPr>
          <w:color w:val="333333"/>
          <w:lang w:val="en-US"/>
        </w:rPr>
        <w:t>tributions to the conception</w:t>
      </w:r>
      <w:r w:rsidRPr="00600CBA">
        <w:rPr>
          <w:color w:val="333333"/>
          <w:lang w:val="en-US"/>
        </w:rPr>
        <w:t xml:space="preserve"> </w:t>
      </w:r>
      <w:r w:rsidRPr="00607EB9">
        <w:rPr>
          <w:color w:val="333333"/>
          <w:lang w:val="en-US"/>
        </w:rPr>
        <w:t xml:space="preserve">of the </w:t>
      </w:r>
      <w:r w:rsidRPr="00600CBA">
        <w:rPr>
          <w:color w:val="333333"/>
          <w:lang w:val="en-US"/>
        </w:rPr>
        <w:t xml:space="preserve">work; </w:t>
      </w:r>
      <w:r w:rsidRPr="00607EB9">
        <w:rPr>
          <w:color w:val="333333"/>
          <w:lang w:val="en-US"/>
        </w:rPr>
        <w:t>Drafting the work</w:t>
      </w:r>
      <w:r>
        <w:rPr>
          <w:color w:val="333333"/>
          <w:lang w:val="en-US"/>
        </w:rPr>
        <w:t xml:space="preserve">; </w:t>
      </w:r>
      <w:r w:rsidRPr="00607EB9">
        <w:rPr>
          <w:color w:val="333333"/>
          <w:lang w:val="en-US"/>
        </w:rPr>
        <w:t>revising it critically for important intellectual content</w:t>
      </w:r>
      <w:r w:rsidRPr="00600CBA">
        <w:rPr>
          <w:color w:val="333333"/>
          <w:lang w:val="en-US"/>
        </w:rPr>
        <w:t xml:space="preserve">; </w:t>
      </w:r>
      <w:r w:rsidRPr="00607EB9">
        <w:rPr>
          <w:color w:val="333333"/>
          <w:lang w:val="en-US"/>
        </w:rPr>
        <w:t>Final approval of the version to be published</w:t>
      </w:r>
      <w:r w:rsidRPr="00600CBA">
        <w:rPr>
          <w:color w:val="333333"/>
          <w:lang w:val="en-US"/>
        </w:rPr>
        <w:t xml:space="preserve">; </w:t>
      </w:r>
      <w:r w:rsidRPr="00607EB9">
        <w:rPr>
          <w:color w:val="333333"/>
          <w:lang w:val="en-US"/>
        </w:rPr>
        <w:t>Agreement to be accountable for all aspects of the work in ensuring that questions related to the accuracy or integrity of any part of the work are appropriately investigated and resolved</w:t>
      </w:r>
      <w:r w:rsidRPr="00600CBA">
        <w:rPr>
          <w:color w:val="333333"/>
          <w:lang w:val="en-US"/>
        </w:rPr>
        <w:t>.</w:t>
      </w:r>
    </w:p>
    <w:p w14:paraId="0D5AC10F" w14:textId="77777777" w:rsidR="006C7729" w:rsidRPr="006C7729" w:rsidRDefault="006C7729" w:rsidP="006C7729">
      <w:pPr>
        <w:rPr>
          <w:rFonts w:ascii="Arial" w:hAnsi="Arial" w:cs="Arial"/>
          <w:szCs w:val="32"/>
          <w:lang w:val="en-US"/>
        </w:rPr>
      </w:pPr>
    </w:p>
    <w:sectPr w:rsidR="006C7729" w:rsidRPr="006C7729" w:rsidSect="003F7870">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F10DD"/>
    <w:multiLevelType w:val="hybridMultilevel"/>
    <w:tmpl w:val="89A85D56"/>
    <w:lvl w:ilvl="0" w:tplc="DAEC1510">
      <w:start w:val="1"/>
      <w:numFmt w:val="decimal"/>
      <w:lvlText w:val="%1-"/>
      <w:lvlJc w:val="left"/>
      <w:pPr>
        <w:ind w:left="720" w:hanging="360"/>
      </w:pPr>
      <w:rPr>
        <w:rFonts w:ascii="Arial" w:hAnsi="Arial" w:cs="Arial" w:hint="default"/>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A7"/>
    <w:rsid w:val="00222DB6"/>
    <w:rsid w:val="003754F3"/>
    <w:rsid w:val="003F7870"/>
    <w:rsid w:val="004A6E2E"/>
    <w:rsid w:val="00537355"/>
    <w:rsid w:val="00550BA7"/>
    <w:rsid w:val="006C7729"/>
    <w:rsid w:val="007A61D4"/>
    <w:rsid w:val="0091690F"/>
    <w:rsid w:val="00966153"/>
    <w:rsid w:val="00A5497C"/>
    <w:rsid w:val="00D8087F"/>
    <w:rsid w:val="00E607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CE920F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729"/>
    <w:rPr>
      <w:rFonts w:eastAsiaTheme="minorEastAsia"/>
    </w:rPr>
  </w:style>
  <w:style w:type="paragraph" w:styleId="Ttulo2">
    <w:name w:val="heading 2"/>
    <w:basedOn w:val="Normal"/>
    <w:link w:val="Ttulo2Char"/>
    <w:uiPriority w:val="9"/>
    <w:qFormat/>
    <w:rsid w:val="00966153"/>
    <w:pPr>
      <w:spacing w:before="100" w:beforeAutospacing="1" w:after="100" w:afterAutospacing="1"/>
      <w:outlineLvl w:val="1"/>
    </w:pPr>
    <w:rPr>
      <w:rFonts w:ascii="Times New Roman" w:eastAsiaTheme="minorHAnsi"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nk">
    <w:name w:val="Hyperlink"/>
    <w:basedOn w:val="Fontepargpadro"/>
    <w:uiPriority w:val="99"/>
    <w:unhideWhenUsed/>
    <w:rsid w:val="00550BA7"/>
    <w:rPr>
      <w:color w:val="0000FF"/>
      <w:u w:val="single"/>
    </w:rPr>
  </w:style>
  <w:style w:type="character" w:customStyle="1" w:styleId="Ttulo2Char">
    <w:name w:val="Título 2 Char"/>
    <w:basedOn w:val="Fontepargpadro"/>
    <w:link w:val="Ttulo2"/>
    <w:uiPriority w:val="9"/>
    <w:rsid w:val="00966153"/>
    <w:rPr>
      <w:rFonts w:ascii="Times New Roman" w:hAnsi="Times New Roman" w:cs="Times New Roman"/>
      <w:b/>
      <w:bCs/>
      <w:sz w:val="36"/>
      <w:szCs w:val="36"/>
      <w:lang w:eastAsia="pt-BR"/>
    </w:rPr>
  </w:style>
  <w:style w:type="paragraph" w:styleId="NormalWeb">
    <w:name w:val="Normal (Web)"/>
    <w:basedOn w:val="Normal"/>
    <w:uiPriority w:val="99"/>
    <w:semiHidden/>
    <w:unhideWhenUsed/>
    <w:rsid w:val="00966153"/>
    <w:pPr>
      <w:spacing w:before="100" w:beforeAutospacing="1" w:after="100" w:afterAutospacing="1"/>
    </w:pPr>
    <w:rPr>
      <w:rFonts w:ascii="Times New Roman" w:eastAsiaTheme="minorHAnsi" w:hAnsi="Times New Roman" w:cs="Times New Roman"/>
      <w:lang w:eastAsia="pt-BR"/>
    </w:rPr>
  </w:style>
  <w:style w:type="paragraph" w:styleId="PargrafodaLista">
    <w:name w:val="List Paragraph"/>
    <w:basedOn w:val="Normal"/>
    <w:uiPriority w:val="34"/>
    <w:qFormat/>
    <w:rsid w:val="006C7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157290">
      <w:bodyDiv w:val="1"/>
      <w:marLeft w:val="0"/>
      <w:marRight w:val="0"/>
      <w:marTop w:val="0"/>
      <w:marBottom w:val="0"/>
      <w:divBdr>
        <w:top w:val="none" w:sz="0" w:space="0" w:color="auto"/>
        <w:left w:val="none" w:sz="0" w:space="0" w:color="auto"/>
        <w:bottom w:val="none" w:sz="0" w:space="0" w:color="auto"/>
        <w:right w:val="none" w:sz="0" w:space="0" w:color="auto"/>
      </w:divBdr>
    </w:div>
    <w:div w:id="17560491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ezan@foa.unesp.br" TargetMode="External"/><Relationship Id="rId6" Type="http://schemas.openxmlformats.org/officeDocument/2006/relationships/hyperlink" Target="mailto:mariane_azuma@hot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793</Words>
  <Characters>4286</Characters>
  <Application>Microsoft Macintosh Word</Application>
  <DocSecurity>0</DocSecurity>
  <Lines>35</Lines>
  <Paragraphs>10</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    Conflict of interest</vt:lpstr>
      <vt:lpstr>    Author contributions</vt:lpstr>
    </vt:vector>
  </TitlesOfParts>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Usuário do Microsoft Office</cp:lastModifiedBy>
  <cp:revision>6</cp:revision>
  <dcterms:created xsi:type="dcterms:W3CDTF">2017-09-12T22:09:00Z</dcterms:created>
  <dcterms:modified xsi:type="dcterms:W3CDTF">2017-09-13T21:09:00Z</dcterms:modified>
</cp:coreProperties>
</file>