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4B6B6" w14:textId="1007525A" w:rsidR="008F66A2" w:rsidRPr="0021604F" w:rsidRDefault="008F66A2" w:rsidP="0021604F">
      <w:pPr>
        <w:pStyle w:val="NoSpacing"/>
        <w:spacing w:line="480" w:lineRule="auto"/>
        <w:jc w:val="center"/>
        <w:rPr>
          <w:rFonts w:asciiTheme="minorBidi" w:hAnsiTheme="minorBidi"/>
          <w:b/>
        </w:rPr>
      </w:pPr>
      <w:r w:rsidRPr="0021604F">
        <w:rPr>
          <w:rFonts w:asciiTheme="minorBidi" w:hAnsiTheme="minorBidi"/>
          <w:b/>
        </w:rPr>
        <w:t>Effect of diode laser irradiation of bonding agents before curing versus standard bonding protocol on the shear bond strength between resin cement and dentin</w:t>
      </w:r>
    </w:p>
    <w:p w14:paraId="33824C91" w14:textId="77777777" w:rsidR="008F66A2" w:rsidRPr="0021604F" w:rsidRDefault="008F66A2" w:rsidP="0021604F">
      <w:pPr>
        <w:spacing w:line="480" w:lineRule="auto"/>
        <w:jc w:val="center"/>
        <w:rPr>
          <w:rFonts w:asciiTheme="minorBidi" w:hAnsiTheme="minorBidi"/>
        </w:rPr>
      </w:pPr>
    </w:p>
    <w:p w14:paraId="28C0389C" w14:textId="77777777" w:rsidR="008F66A2" w:rsidRPr="0021604F" w:rsidRDefault="008F66A2" w:rsidP="0021604F">
      <w:pPr>
        <w:spacing w:line="480" w:lineRule="auto"/>
        <w:rPr>
          <w:rFonts w:asciiTheme="minorBidi" w:hAnsiTheme="minorBidi"/>
          <w:vertAlign w:val="superscript"/>
        </w:rPr>
      </w:pPr>
      <w:r w:rsidRPr="0021604F">
        <w:rPr>
          <w:rFonts w:asciiTheme="minorBidi" w:hAnsiTheme="minorBidi"/>
        </w:rPr>
        <w:t xml:space="preserve">Nada M. El-Hakim, </w:t>
      </w:r>
      <w:proofErr w:type="spellStart"/>
      <w:proofErr w:type="gramStart"/>
      <w:r w:rsidRPr="0021604F">
        <w:rPr>
          <w:rFonts w:asciiTheme="minorBidi" w:hAnsiTheme="minorBidi"/>
        </w:rPr>
        <w:t>BDS,</w:t>
      </w:r>
      <w:r w:rsidRPr="0021604F">
        <w:rPr>
          <w:rFonts w:asciiTheme="minorBidi" w:hAnsiTheme="minorBidi"/>
          <w:vertAlign w:val="superscript"/>
        </w:rPr>
        <w:t>a</w:t>
      </w:r>
      <w:proofErr w:type="spellEnd"/>
      <w:proofErr w:type="gramEnd"/>
      <w:r w:rsidRPr="0021604F">
        <w:rPr>
          <w:rFonts w:asciiTheme="minorBidi" w:hAnsiTheme="minorBidi"/>
        </w:rPr>
        <w:t xml:space="preserve"> Ashraf H. Mokhtar, BDS, MS, </w:t>
      </w:r>
      <w:proofErr w:type="spellStart"/>
      <w:r w:rsidRPr="0021604F">
        <w:rPr>
          <w:rFonts w:asciiTheme="minorBidi" w:hAnsiTheme="minorBidi"/>
        </w:rPr>
        <w:t>PhD,</w:t>
      </w:r>
      <w:r w:rsidRPr="0021604F">
        <w:rPr>
          <w:rFonts w:asciiTheme="minorBidi" w:hAnsiTheme="minorBidi"/>
          <w:vertAlign w:val="superscript"/>
        </w:rPr>
        <w:t>b</w:t>
      </w:r>
      <w:proofErr w:type="spellEnd"/>
      <w:r w:rsidRPr="0021604F">
        <w:rPr>
          <w:rFonts w:asciiTheme="minorBidi" w:hAnsiTheme="minorBidi"/>
          <w:vertAlign w:val="superscript"/>
        </w:rPr>
        <w:t xml:space="preserve"> </w:t>
      </w:r>
      <w:r w:rsidRPr="0021604F">
        <w:rPr>
          <w:rFonts w:asciiTheme="minorBidi" w:hAnsiTheme="minorBidi"/>
        </w:rPr>
        <w:t xml:space="preserve">and Tamer A. Hamza, BDS, MS, </w:t>
      </w:r>
      <w:proofErr w:type="spellStart"/>
      <w:r w:rsidRPr="0021604F">
        <w:rPr>
          <w:rFonts w:asciiTheme="minorBidi" w:hAnsiTheme="minorBidi"/>
        </w:rPr>
        <w:t>PhD</w:t>
      </w:r>
      <w:r w:rsidRPr="0021604F">
        <w:rPr>
          <w:rFonts w:asciiTheme="minorBidi" w:hAnsiTheme="minorBidi"/>
          <w:vertAlign w:val="superscript"/>
        </w:rPr>
        <w:t>c</w:t>
      </w:r>
      <w:proofErr w:type="spellEnd"/>
    </w:p>
    <w:p w14:paraId="71487BA8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</w:p>
    <w:p w14:paraId="04BCC4B6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  <w:proofErr w:type="spellStart"/>
      <w:r w:rsidRPr="0021604F">
        <w:rPr>
          <w:rFonts w:asciiTheme="minorBidi" w:hAnsiTheme="minorBidi"/>
          <w:vertAlign w:val="superscript"/>
        </w:rPr>
        <w:t>a</w:t>
      </w:r>
      <w:r w:rsidRPr="0021604F">
        <w:rPr>
          <w:rFonts w:asciiTheme="minorBidi" w:hAnsiTheme="minorBidi"/>
        </w:rPr>
        <w:t>Graduate</w:t>
      </w:r>
      <w:proofErr w:type="spellEnd"/>
      <w:r w:rsidRPr="0021604F">
        <w:rPr>
          <w:rFonts w:asciiTheme="minorBidi" w:hAnsiTheme="minorBidi"/>
        </w:rPr>
        <w:t xml:space="preserve"> student, Faculty of Dentistry, </w:t>
      </w:r>
      <w:proofErr w:type="spellStart"/>
      <w:r w:rsidRPr="0021604F">
        <w:rPr>
          <w:rFonts w:asciiTheme="minorBidi" w:hAnsiTheme="minorBidi"/>
        </w:rPr>
        <w:t>Misr</w:t>
      </w:r>
      <w:proofErr w:type="spellEnd"/>
      <w:r w:rsidRPr="0021604F">
        <w:rPr>
          <w:rFonts w:asciiTheme="minorBidi" w:hAnsiTheme="minorBidi"/>
        </w:rPr>
        <w:t xml:space="preserve"> International University, Cairo, Egypt</w:t>
      </w:r>
    </w:p>
    <w:p w14:paraId="58D32427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  <w:proofErr w:type="spellStart"/>
      <w:r w:rsidRPr="0021604F">
        <w:rPr>
          <w:rFonts w:asciiTheme="minorBidi" w:hAnsiTheme="minorBidi"/>
          <w:vertAlign w:val="superscript"/>
        </w:rPr>
        <w:t>b</w:t>
      </w:r>
      <w:r w:rsidRPr="0021604F">
        <w:rPr>
          <w:rFonts w:asciiTheme="minorBidi" w:hAnsiTheme="minorBidi"/>
        </w:rPr>
        <w:t>Professor</w:t>
      </w:r>
      <w:proofErr w:type="spellEnd"/>
      <w:r w:rsidRPr="0021604F">
        <w:rPr>
          <w:rFonts w:asciiTheme="minorBidi" w:hAnsiTheme="minorBidi"/>
        </w:rPr>
        <w:t>, Department of Fixed Prosthodontics, Faculty of Oral and Dental Medicine, Cairo University, Giza, Egypt</w:t>
      </w:r>
    </w:p>
    <w:p w14:paraId="371EC230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  <w:proofErr w:type="spellStart"/>
      <w:r w:rsidRPr="0021604F">
        <w:rPr>
          <w:rFonts w:asciiTheme="minorBidi" w:hAnsiTheme="minorBidi"/>
          <w:vertAlign w:val="superscript"/>
        </w:rPr>
        <w:t>c</w:t>
      </w:r>
      <w:r w:rsidRPr="0021604F">
        <w:rPr>
          <w:rFonts w:asciiTheme="minorBidi" w:hAnsiTheme="minorBidi"/>
        </w:rPr>
        <w:t>Professor</w:t>
      </w:r>
      <w:proofErr w:type="spellEnd"/>
      <w:r w:rsidRPr="0021604F">
        <w:rPr>
          <w:rFonts w:asciiTheme="minorBidi" w:hAnsiTheme="minorBidi"/>
        </w:rPr>
        <w:t>, Department of Fixed Prosthodontics, Faculty of Dentistry, Al-Azhar University, Cairo, Egypt</w:t>
      </w:r>
    </w:p>
    <w:p w14:paraId="320C72FF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</w:p>
    <w:p w14:paraId="22A46606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</w:p>
    <w:p w14:paraId="17EAAF4D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</w:p>
    <w:p w14:paraId="2153DC84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</w:p>
    <w:p w14:paraId="293F68A1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</w:p>
    <w:p w14:paraId="009DB691" w14:textId="77777777" w:rsidR="008F66A2" w:rsidRPr="0021604F" w:rsidRDefault="008F66A2" w:rsidP="0021604F">
      <w:pPr>
        <w:spacing w:line="480" w:lineRule="auto"/>
        <w:rPr>
          <w:rFonts w:asciiTheme="minorBidi" w:hAnsiTheme="minorBidi"/>
          <w:b/>
        </w:rPr>
      </w:pPr>
      <w:r w:rsidRPr="0021604F">
        <w:rPr>
          <w:rFonts w:asciiTheme="minorBidi" w:hAnsiTheme="minorBidi"/>
          <w:b/>
        </w:rPr>
        <w:t xml:space="preserve">Corresponding Author: </w:t>
      </w:r>
    </w:p>
    <w:p w14:paraId="3D71967E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  <w:r w:rsidRPr="0021604F">
        <w:rPr>
          <w:rFonts w:asciiTheme="minorBidi" w:hAnsiTheme="minorBidi"/>
        </w:rPr>
        <w:t>Dr. Nada M. El-Hakim</w:t>
      </w:r>
    </w:p>
    <w:p w14:paraId="49A733FE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  <w:r w:rsidRPr="0021604F">
        <w:rPr>
          <w:rFonts w:asciiTheme="minorBidi" w:hAnsiTheme="minorBidi"/>
        </w:rPr>
        <w:t xml:space="preserve"> (+20) 01204511151</w:t>
      </w:r>
    </w:p>
    <w:p w14:paraId="2E8282DF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  <w:r w:rsidRPr="0021604F">
        <w:rPr>
          <w:rFonts w:asciiTheme="minorBidi" w:hAnsiTheme="minorBidi"/>
        </w:rPr>
        <w:t>Postal Code: 11757</w:t>
      </w:r>
    </w:p>
    <w:p w14:paraId="5FE3788E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  <w:r w:rsidRPr="0021604F">
        <w:rPr>
          <w:rFonts w:asciiTheme="minorBidi" w:hAnsiTheme="minorBidi"/>
        </w:rPr>
        <w:t xml:space="preserve">94 </w:t>
      </w:r>
      <w:proofErr w:type="spellStart"/>
      <w:r w:rsidRPr="0021604F">
        <w:rPr>
          <w:rFonts w:asciiTheme="minorBidi" w:hAnsiTheme="minorBidi"/>
        </w:rPr>
        <w:t>Gesr</w:t>
      </w:r>
      <w:proofErr w:type="spellEnd"/>
      <w:r w:rsidRPr="0021604F">
        <w:rPr>
          <w:rFonts w:asciiTheme="minorBidi" w:hAnsiTheme="minorBidi"/>
        </w:rPr>
        <w:t xml:space="preserve"> Al Suez, Heliopolis</w:t>
      </w:r>
    </w:p>
    <w:p w14:paraId="3494CDBB" w14:textId="77777777" w:rsidR="008F66A2" w:rsidRPr="0021604F" w:rsidRDefault="008F66A2" w:rsidP="0021604F">
      <w:pPr>
        <w:spacing w:line="480" w:lineRule="auto"/>
        <w:rPr>
          <w:rFonts w:asciiTheme="minorBidi" w:hAnsiTheme="minorBidi"/>
        </w:rPr>
      </w:pPr>
      <w:r w:rsidRPr="0021604F">
        <w:rPr>
          <w:rFonts w:asciiTheme="minorBidi" w:hAnsiTheme="minorBidi"/>
        </w:rPr>
        <w:t>Fax: 24527503</w:t>
      </w:r>
    </w:p>
    <w:p w14:paraId="11BC6306" w14:textId="5D9DC609" w:rsidR="0021604F" w:rsidRDefault="008F66A2" w:rsidP="0021604F">
      <w:pPr>
        <w:spacing w:line="480" w:lineRule="auto"/>
        <w:rPr>
          <w:rFonts w:asciiTheme="minorBidi" w:hAnsiTheme="minorBidi"/>
        </w:rPr>
      </w:pPr>
      <w:r w:rsidRPr="0021604F">
        <w:rPr>
          <w:rFonts w:asciiTheme="minorBidi" w:hAnsiTheme="minorBidi"/>
        </w:rPr>
        <w:t xml:space="preserve">Email: </w:t>
      </w:r>
      <w:hyperlink r:id="rId4" w:history="1">
        <w:r w:rsidR="00B12740" w:rsidRPr="00B25909">
          <w:rPr>
            <w:rStyle w:val="Hyperlink"/>
            <w:rFonts w:asciiTheme="minorBidi" w:hAnsiTheme="minorBidi"/>
          </w:rPr>
          <w:t>Nada090564@miuegypt.edu.eg</w:t>
        </w:r>
      </w:hyperlink>
    </w:p>
    <w:p w14:paraId="44E7B228" w14:textId="50DB1619" w:rsidR="00B12740" w:rsidRDefault="00B12740" w:rsidP="0021604F">
      <w:pPr>
        <w:spacing w:line="480" w:lineRule="auto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Role and Contribution of each author:</w:t>
      </w:r>
    </w:p>
    <w:p w14:paraId="7FEB93C5" w14:textId="2CAE6464" w:rsidR="00B12740" w:rsidRPr="00B12740" w:rsidRDefault="00B12740" w:rsidP="00B12740">
      <w:pPr>
        <w:spacing w:line="480" w:lineRule="auto"/>
        <w:rPr>
          <w:rFonts w:asciiTheme="minorBidi" w:hAnsiTheme="minorBidi"/>
        </w:rPr>
      </w:pPr>
      <w:r w:rsidRPr="00B12740">
        <w:rPr>
          <w:rFonts w:asciiTheme="minorBidi" w:hAnsiTheme="minorBidi"/>
        </w:rPr>
        <w:t>Nada M. El-Hakim</w:t>
      </w:r>
      <w:r w:rsidRPr="00B12740">
        <w:rPr>
          <w:rFonts w:asciiTheme="minorBidi" w:hAnsiTheme="minorBidi"/>
        </w:rPr>
        <w:t xml:space="preserve"> conceived the idea. </w:t>
      </w:r>
      <w:r w:rsidRPr="00B12740">
        <w:rPr>
          <w:rFonts w:asciiTheme="minorBidi" w:hAnsiTheme="minorBidi"/>
        </w:rPr>
        <w:t>Nada M. El-Hakim</w:t>
      </w:r>
      <w:r w:rsidRPr="00B12740">
        <w:rPr>
          <w:rFonts w:asciiTheme="minorBidi" w:hAnsiTheme="minorBidi"/>
        </w:rPr>
        <w:t>,</w:t>
      </w:r>
      <w:r w:rsidRPr="00B12740">
        <w:rPr>
          <w:rFonts w:asciiTheme="minorBidi" w:hAnsiTheme="minorBidi"/>
        </w:rPr>
        <w:t xml:space="preserve"> Ashraf H. Mokhtar, and Tamer A. Hamza</w:t>
      </w:r>
      <w:r w:rsidRPr="00B12740">
        <w:rPr>
          <w:rFonts w:asciiTheme="minorBidi" w:hAnsiTheme="minorBidi"/>
        </w:rPr>
        <w:t xml:space="preserve"> </w:t>
      </w:r>
      <w:r w:rsidRPr="00B12740">
        <w:rPr>
          <w:rFonts w:asciiTheme="minorBidi" w:hAnsiTheme="minorBidi"/>
          <w:color w:val="212121"/>
        </w:rPr>
        <w:t>planned the experiments</w:t>
      </w:r>
      <w:r w:rsidRPr="00B12740">
        <w:rPr>
          <w:rFonts w:asciiTheme="minorBidi" w:hAnsiTheme="minorBidi"/>
          <w:color w:val="212121"/>
        </w:rPr>
        <w:t xml:space="preserve">. </w:t>
      </w:r>
      <w:r w:rsidRPr="00B12740">
        <w:rPr>
          <w:rFonts w:asciiTheme="minorBidi" w:hAnsiTheme="minorBidi"/>
        </w:rPr>
        <w:t>Nada M. El-Hakim</w:t>
      </w:r>
      <w:r w:rsidRPr="00B12740">
        <w:rPr>
          <w:rFonts w:asciiTheme="minorBidi" w:hAnsiTheme="minorBidi"/>
        </w:rPr>
        <w:t xml:space="preserve"> performed the testing, data analysis, and manuscript writing. </w:t>
      </w:r>
      <w:r w:rsidRPr="00B12740">
        <w:rPr>
          <w:rFonts w:asciiTheme="minorBidi" w:hAnsiTheme="minorBidi"/>
        </w:rPr>
        <w:t>Ashraf H. Mokhtar and Tamer A. Hamza</w:t>
      </w:r>
      <w:r w:rsidRPr="00B12740">
        <w:rPr>
          <w:rFonts w:asciiTheme="minorBidi" w:hAnsiTheme="minorBidi"/>
        </w:rPr>
        <w:t xml:space="preserve"> supervised the work and provided critical feedback.</w:t>
      </w:r>
      <w:bookmarkStart w:id="0" w:name="_GoBack"/>
      <w:bookmarkEnd w:id="0"/>
    </w:p>
    <w:p w14:paraId="52C0E8C3" w14:textId="4DAE65B1" w:rsidR="00B12740" w:rsidRPr="00B12740" w:rsidRDefault="00B12740" w:rsidP="00B12740">
      <w:pPr>
        <w:spacing w:line="480" w:lineRule="auto"/>
        <w:rPr>
          <w:rFonts w:asciiTheme="minorBidi" w:hAnsiTheme="minorBidi"/>
        </w:rPr>
      </w:pPr>
    </w:p>
    <w:p w14:paraId="368023DF" w14:textId="77777777" w:rsidR="00B12740" w:rsidRPr="00B12740" w:rsidRDefault="00B12740" w:rsidP="00B12740">
      <w:pPr>
        <w:rPr>
          <w:rFonts w:asciiTheme="minorBidi" w:hAnsiTheme="minorBidi"/>
        </w:rPr>
      </w:pPr>
    </w:p>
    <w:sectPr w:rsidR="00B12740" w:rsidRPr="00B12740" w:rsidSect="002C4C6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6A2"/>
    <w:rsid w:val="000D0BC8"/>
    <w:rsid w:val="0021604F"/>
    <w:rsid w:val="002C4C63"/>
    <w:rsid w:val="006F068E"/>
    <w:rsid w:val="008F66A2"/>
    <w:rsid w:val="00B1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BE88B0"/>
  <w14:defaultImageDpi w14:val="300"/>
  <w15:docId w15:val="{9F093892-53E8-794E-8A7E-6329D54D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66A2"/>
  </w:style>
  <w:style w:type="character" w:styleId="Hyperlink">
    <w:name w:val="Hyperlink"/>
    <w:basedOn w:val="DefaultParagraphFont"/>
    <w:uiPriority w:val="99"/>
    <w:unhideWhenUsed/>
    <w:rsid w:val="00B127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7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27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a090564@miuegypt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169</Words>
  <Characters>926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Aewn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El-Hakim</dc:creator>
  <cp:keywords/>
  <dc:description/>
  <cp:lastModifiedBy>Microsoft Office User</cp:lastModifiedBy>
  <cp:revision>2</cp:revision>
  <dcterms:created xsi:type="dcterms:W3CDTF">2019-03-10T16:41:00Z</dcterms:created>
  <dcterms:modified xsi:type="dcterms:W3CDTF">2019-05-24T16:11:00Z</dcterms:modified>
</cp:coreProperties>
</file>