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3DEF" w14:textId="77777777" w:rsidR="00A478FA" w:rsidRPr="00A478FA" w:rsidRDefault="00A478FA" w:rsidP="00A478FA">
      <w:pPr>
        <w:rPr>
          <w:lang w:val="en-US"/>
        </w:rPr>
      </w:pPr>
      <w:r w:rsidRPr="00A478FA">
        <w:rPr>
          <w:lang w:val="en-US"/>
        </w:rPr>
        <w:t xml:space="preserve">Dear Pablo Lopez-Beraun, Edward Antonio Alegria </w:t>
      </w:r>
      <w:proofErr w:type="gramStart"/>
      <w:r w:rsidRPr="00A478FA">
        <w:rPr>
          <w:lang w:val="en-US"/>
        </w:rPr>
        <w:t>Carhuanambo ,</w:t>
      </w:r>
      <w:proofErr w:type="gramEnd"/>
      <w:r w:rsidRPr="00A478FA">
        <w:rPr>
          <w:lang w:val="en-US"/>
        </w:rPr>
        <w:t xml:space="preserve"> Marco Sánchez-</w:t>
      </w:r>
      <w:proofErr w:type="gramStart"/>
      <w:r w:rsidRPr="00A478FA">
        <w:rPr>
          <w:lang w:val="en-US"/>
        </w:rPr>
        <w:t>Tito ,</w:t>
      </w:r>
      <w:proofErr w:type="gramEnd"/>
      <w:r w:rsidRPr="00A478FA">
        <w:rPr>
          <w:lang w:val="en-US"/>
        </w:rPr>
        <w:t xml:space="preserve"> Cesar Franco-</w:t>
      </w:r>
      <w:proofErr w:type="gramStart"/>
      <w:r w:rsidRPr="00A478FA">
        <w:rPr>
          <w:lang w:val="en-US"/>
        </w:rPr>
        <w:t>Quino ,</w:t>
      </w:r>
      <w:proofErr w:type="gramEnd"/>
      <w:r w:rsidRPr="00A478FA">
        <w:rPr>
          <w:lang w:val="en-US"/>
        </w:rPr>
        <w:t xml:space="preserve"> Emerson Junior Polino </w:t>
      </w:r>
      <w:proofErr w:type="gramStart"/>
      <w:r w:rsidRPr="00A478FA">
        <w:rPr>
          <w:lang w:val="en-US"/>
        </w:rPr>
        <w:t>Puente ,</w:t>
      </w:r>
      <w:proofErr w:type="gramEnd"/>
      <w:r w:rsidRPr="00A478FA">
        <w:rPr>
          <w:lang w:val="en-US"/>
        </w:rPr>
        <w:t xml:space="preserve"> Alberth Jeremias Soto </w:t>
      </w:r>
      <w:proofErr w:type="gramStart"/>
      <w:r w:rsidRPr="00A478FA">
        <w:rPr>
          <w:lang w:val="en-US"/>
        </w:rPr>
        <w:t>Amante ,</w:t>
      </w:r>
      <w:proofErr w:type="gramEnd"/>
      <w:r w:rsidRPr="00A478FA">
        <w:rPr>
          <w:lang w:val="en-US"/>
        </w:rPr>
        <w:t xml:space="preserve"> Aldo Enrique Ramírez </w:t>
      </w:r>
      <w:proofErr w:type="gramStart"/>
      <w:r w:rsidRPr="00A478FA">
        <w:rPr>
          <w:lang w:val="en-US"/>
        </w:rPr>
        <w:t>Chaupis :</w:t>
      </w:r>
      <w:proofErr w:type="gramEnd"/>
      <w:r w:rsidRPr="00A478FA">
        <w:rPr>
          <w:lang w:val="en-US"/>
        </w:rPr>
        <w:br/>
      </w:r>
      <w:r w:rsidRPr="00A478FA">
        <w:rPr>
          <w:lang w:val="en-US"/>
        </w:rPr>
        <w:br/>
        <w:t>Your submission Morphological analysis of the bristles from toothbrushes sold in the Peruvian market, using scanning electron microscopy. Part II – Pediatric toothbrushes to Brazilian Dental Science Journal, has been revised and according to reviewers' comments, there are questions to be addressed and/or points to be clarified/corrected.</w:t>
      </w:r>
      <w:r w:rsidRPr="00A478FA">
        <w:rPr>
          <w:lang w:val="en-US"/>
        </w:rPr>
        <w:br/>
        <w:t>Please answer the reviewers considerations point-by-point in a separate document and also please make all the corrections in the text highlighted in yellow.</w:t>
      </w:r>
      <w:r w:rsidRPr="00A478FA">
        <w:rPr>
          <w:lang w:val="en-US"/>
        </w:rPr>
        <w:br/>
      </w:r>
      <w:r w:rsidRPr="00A478FA">
        <w:rPr>
          <w:lang w:val="en-US"/>
        </w:rPr>
        <w:br/>
        <w:t>Deadline: 30 days</w:t>
      </w:r>
      <w:r w:rsidRPr="00A478FA">
        <w:rPr>
          <w:lang w:val="en-US"/>
        </w:rPr>
        <w:br/>
      </w:r>
      <w:r w:rsidRPr="00A478FA">
        <w:rPr>
          <w:lang w:val="en-US"/>
        </w:rPr>
        <w:br/>
        <w:t>Thank you for considering Brazilian Dental Science Journal for publishing your research.</w:t>
      </w:r>
      <w:r w:rsidRPr="00A478FA">
        <w:rPr>
          <w:lang w:val="en-US"/>
        </w:rPr>
        <w:br/>
        <w:t>We are looking forward the revised version of you manuscript.</w:t>
      </w:r>
      <w:r w:rsidRPr="00A478FA">
        <w:rPr>
          <w:lang w:val="en-US"/>
        </w:rPr>
        <w:br/>
      </w:r>
      <w:r w:rsidRPr="00A478FA">
        <w:rPr>
          <w:lang w:val="en-US"/>
        </w:rPr>
        <w:br/>
        <w:t>Sincerely,</w:t>
      </w:r>
      <w:r w:rsidRPr="00A478FA">
        <w:rPr>
          <w:lang w:val="en-US"/>
        </w:rPr>
        <w:br/>
      </w:r>
    </w:p>
    <w:p w14:paraId="2869A8E2" w14:textId="77777777" w:rsidR="00A478FA" w:rsidRPr="00A478FA" w:rsidRDefault="00A478FA" w:rsidP="00A478FA">
      <w:pPr>
        <w:rPr>
          <w:lang w:val="en-US"/>
        </w:rPr>
      </w:pPr>
      <w:r w:rsidRPr="00A478FA">
        <w:rPr>
          <w:lang w:val="en-US"/>
        </w:rPr>
        <w:br/>
      </w:r>
      <w:r w:rsidRPr="00A478FA">
        <w:rPr>
          <w:lang w:val="en-US"/>
        </w:rPr>
        <w:br/>
        <w:t>------------------------------------------------------</w:t>
      </w:r>
      <w:r w:rsidRPr="00A478FA">
        <w:rPr>
          <w:lang w:val="en-US"/>
        </w:rPr>
        <w:br/>
        <w:t>Reviewer A:</w:t>
      </w:r>
      <w:r w:rsidRPr="00A478FA">
        <w:rPr>
          <w:lang w:val="en-US"/>
        </w:rPr>
        <w:br/>
        <w:t>Recommendation: Minor revision</w:t>
      </w:r>
      <w:r w:rsidRPr="00A478FA">
        <w:rPr>
          <w:lang w:val="en-US"/>
        </w:rPr>
        <w:br/>
      </w:r>
      <w:r w:rsidRPr="00A478FA">
        <w:rPr>
          <w:lang w:val="en-US"/>
        </w:rPr>
        <w:br/>
        <w:t>------------------------------------------------------------------------------------------------------------</w:t>
      </w:r>
      <w:r w:rsidRPr="00A478FA">
        <w:rPr>
          <w:lang w:val="en-US"/>
        </w:rPr>
        <w:br/>
        <w:t>Reviewer B:</w:t>
      </w:r>
      <w:r w:rsidRPr="00A478FA">
        <w:rPr>
          <w:lang w:val="en-US"/>
        </w:rPr>
        <w:br/>
        <w:t>Recommendation: Revisions Required</w:t>
      </w:r>
      <w:r w:rsidRPr="00A478FA">
        <w:rPr>
          <w:lang w:val="en-US"/>
        </w:rPr>
        <w:br/>
      </w:r>
      <w:r w:rsidRPr="00A478FA">
        <w:rPr>
          <w:lang w:val="en-US"/>
        </w:rPr>
        <w:br/>
        <w:t>------------------------------------------------------</w:t>
      </w:r>
      <w:r w:rsidRPr="00A478FA">
        <w:rPr>
          <w:lang w:val="en-US"/>
        </w:rPr>
        <w:br/>
      </w:r>
    </w:p>
    <w:p w14:paraId="78809C46" w14:textId="77777777" w:rsidR="00A478FA" w:rsidRPr="00A478FA" w:rsidRDefault="00A478FA" w:rsidP="00A478FA">
      <w:pPr>
        <w:rPr>
          <w:lang w:val="en-US"/>
        </w:rPr>
      </w:pPr>
      <w:r w:rsidRPr="00A478FA">
        <w:rPr>
          <w:lang w:val="en-US"/>
        </w:rPr>
        <w:t>Comments united ABSTRACT</w:t>
      </w:r>
      <w:r w:rsidRPr="00A478FA">
        <w:rPr>
          <w:lang w:val="en-US"/>
        </w:rPr>
        <w:br/>
        <w:t>The results must be completed with full information and the conclusion should be resumed.</w:t>
      </w:r>
      <w:r w:rsidRPr="00A478FA">
        <w:rPr>
          <w:lang w:val="en-US"/>
        </w:rPr>
        <w:br/>
      </w:r>
      <w:r w:rsidRPr="00A478FA">
        <w:rPr>
          <w:lang w:val="en-US"/>
        </w:rPr>
        <w:lastRenderedPageBreak/>
        <w:br/>
        <w:t>INTRODUCTION</w:t>
      </w:r>
      <w:r w:rsidRPr="00A478FA">
        <w:rPr>
          <w:lang w:val="en-US"/>
        </w:rPr>
        <w:br/>
      </w:r>
      <w:r w:rsidRPr="00A478FA">
        <w:rPr>
          <w:lang w:val="en-US"/>
        </w:rPr>
        <w:br/>
        <w:t>1) First paragraph: (line 4): To rewrite and to cite articles about impact of dental caries on OHRQoL, as suggested:</w:t>
      </w:r>
      <w:r w:rsidRPr="00A478FA">
        <w:rPr>
          <w:lang w:val="en-US"/>
        </w:rPr>
        <w:br/>
      </w:r>
      <w:r w:rsidRPr="00A478FA">
        <w:rPr>
          <w:lang w:val="en-US"/>
        </w:rPr>
        <w:br/>
        <w:t>[…] and affecting their quality of life [2,3], including psychosocial aspects [4] and masticatory performance [5].</w:t>
      </w:r>
      <w:r w:rsidRPr="00A478FA">
        <w:rPr>
          <w:lang w:val="en-US"/>
        </w:rPr>
        <w:br/>
      </w:r>
      <w:r w:rsidRPr="00A478FA">
        <w:rPr>
          <w:lang w:val="en-US"/>
        </w:rPr>
        <w:br/>
      </w:r>
      <w:r w:rsidRPr="00A478FA">
        <w:t xml:space="preserve">4 – Barbosa </w:t>
      </w:r>
      <w:proofErr w:type="spellStart"/>
      <w:r w:rsidRPr="00A478FA">
        <w:t>Tde</w:t>
      </w:r>
      <w:proofErr w:type="spellEnd"/>
      <w:r w:rsidRPr="00A478FA">
        <w:t xml:space="preserve"> S, </w:t>
      </w:r>
      <w:proofErr w:type="spellStart"/>
      <w:r w:rsidRPr="00A478FA">
        <w:t>Tureli</w:t>
      </w:r>
      <w:proofErr w:type="spellEnd"/>
      <w:r w:rsidRPr="00A478FA">
        <w:t xml:space="preserve"> MC, Nobre-dos-Santos M, Puppin-</w:t>
      </w:r>
      <w:proofErr w:type="spellStart"/>
      <w:r w:rsidRPr="00A478FA">
        <w:t>Rontani</w:t>
      </w:r>
      <w:proofErr w:type="spellEnd"/>
      <w:r w:rsidRPr="00A478FA">
        <w:t xml:space="preserve"> RM, Gavião MB. </w:t>
      </w:r>
      <w:r w:rsidRPr="00A478FA">
        <w:rPr>
          <w:lang w:val="en-US"/>
        </w:rPr>
        <w:t>The relationship between oral conditions, masticatory performance and oral health-related quality of life in children. Arch Oral Biol. 2013 Sep;58(9):1070-7. doi: 10.1016/j.archoralbio.2013.01.012. Epub 2013 Feb 28. PMID: 23453082.</w:t>
      </w:r>
      <w:r w:rsidRPr="00A478FA">
        <w:rPr>
          <w:lang w:val="en-US"/>
        </w:rPr>
        <w:br/>
        <w:t>5 - Barbosa TS, Gavião MB, Leme MS, Castelo PM. Oral Health-related Quality of Life in Children and Preadolescents with Caries, Malocclusions or Temporomandibular Disorders. Oral Health Prev Dent. 2016;14(5):389. doi: 10.3290/j.ohpd.a36097. PMID: 27175445.</w:t>
      </w:r>
      <w:r w:rsidRPr="00A478FA">
        <w:rPr>
          <w:lang w:val="en-US"/>
        </w:rPr>
        <w:br/>
      </w:r>
      <w:r w:rsidRPr="00A478FA">
        <w:rPr>
          <w:lang w:val="en-US"/>
        </w:rPr>
        <w:br/>
        <w:t>2) 3rd paragraph: To check the reference 1 cited as American Dental Association (ADA), however in the reference list, the study refers to:</w:t>
      </w:r>
      <w:r w:rsidRPr="00A478FA">
        <w:rPr>
          <w:lang w:val="en-US"/>
        </w:rPr>
        <w:br/>
      </w:r>
      <w:r w:rsidRPr="00A478FA">
        <w:rPr>
          <w:lang w:val="en-US"/>
        </w:rPr>
        <w:br/>
        <w:t>Benadof D, Polk D, Documet P. Stages and transitions in the development of tooth brushing skills in children of Mexican immigrant families: a qualitative study. J Public Health Dent [Internet]. 2015 [cited 2025 Mar 12]; 75(4):337-42. doi: https://doi.org/10.1111/jphd.12108</w:t>
      </w:r>
      <w:r w:rsidRPr="00A478FA">
        <w:rPr>
          <w:lang w:val="en-US"/>
        </w:rPr>
        <w:br/>
      </w:r>
      <w:r w:rsidRPr="00A478FA">
        <w:rPr>
          <w:lang w:val="en-US"/>
        </w:rPr>
        <w:br/>
        <w:t>See below relevant references about preventive practices of oral health in children:</w:t>
      </w:r>
      <w:r w:rsidRPr="00A478FA">
        <w:rPr>
          <w:lang w:val="en-US"/>
        </w:rPr>
        <w:br/>
      </w:r>
      <w:r w:rsidRPr="00A478FA">
        <w:rPr>
          <w:lang w:val="en-US"/>
        </w:rPr>
        <w:br/>
        <w:t>American Academy of Pediatric Dentistry. Policy on early childhood caries (ECC): Consequences and preventive strategies. The Reference Manual of Pediatric Dentistry. Chicago, IL: American Academy of Pediatric Dentistry; 2025:96-100.</w:t>
      </w:r>
      <w:r w:rsidRPr="00A478FA">
        <w:rPr>
          <w:lang w:val="en-US"/>
        </w:rPr>
        <w:br/>
      </w:r>
      <w:r w:rsidRPr="00A478FA">
        <w:rPr>
          <w:lang w:val="en-US"/>
        </w:rPr>
        <w:br/>
        <w:t>American Academy of Pediatric Dentistry. Policy on use of fluoride. The Reference Manual of Pediatric Dentistry. Chicago, IL: American Academy of Pediatric Dentistry; 2025:110-2.</w:t>
      </w:r>
      <w:r w:rsidRPr="00A478FA">
        <w:rPr>
          <w:lang w:val="en-US"/>
        </w:rPr>
        <w:br/>
      </w:r>
      <w:r w:rsidRPr="00A478FA">
        <w:rPr>
          <w:lang w:val="en-US"/>
        </w:rPr>
        <w:br/>
        <w:t xml:space="preserve">3) 3r paragraph (last line): Perhaps the term “dental biofilm” is more </w:t>
      </w:r>
      <w:proofErr w:type="gramStart"/>
      <w:r w:rsidRPr="00A478FA">
        <w:rPr>
          <w:lang w:val="en-US"/>
        </w:rPr>
        <w:t>up-to-date</w:t>
      </w:r>
      <w:proofErr w:type="gramEnd"/>
      <w:r w:rsidRPr="00A478FA">
        <w:rPr>
          <w:lang w:val="en-US"/>
        </w:rPr>
        <w:t xml:space="preserve"> </w:t>
      </w:r>
      <w:r w:rsidRPr="00A478FA">
        <w:rPr>
          <w:lang w:val="en-US"/>
        </w:rPr>
        <w:lastRenderedPageBreak/>
        <w:t>than “dental plaque”. Please standardize in the text.</w:t>
      </w:r>
      <w:r w:rsidRPr="00A478FA">
        <w:rPr>
          <w:lang w:val="en-US"/>
        </w:rPr>
        <w:br/>
      </w:r>
      <w:r w:rsidRPr="00A478FA">
        <w:rPr>
          <w:lang w:val="en-US"/>
        </w:rPr>
        <w:br/>
        <w:t>4) 4th paragraph (first sentence): Of the 7 references cited in the first sentence, 1 is from year 2001 (ref. 11) and 1 from the year 1986 (ref. 15), so I suggest removing these older references.</w:t>
      </w:r>
      <w:r w:rsidRPr="00A478FA">
        <w:rPr>
          <w:lang w:val="en-US"/>
        </w:rPr>
        <w:br/>
      </w:r>
      <w:r w:rsidRPr="00A478FA">
        <w:rPr>
          <w:lang w:val="en-US"/>
        </w:rPr>
        <w:br/>
        <w:t>5) 4th paragraph (first line): To complement Benadof et al. [1] recommendations with AAPD guideline:</w:t>
      </w:r>
      <w:r w:rsidRPr="00A478FA">
        <w:rPr>
          <w:lang w:val="en-US"/>
        </w:rPr>
        <w:br/>
      </w:r>
      <w:r w:rsidRPr="00A478FA">
        <w:rPr>
          <w:lang w:val="en-US"/>
        </w:rPr>
        <w:br/>
        <w:t>“Parental dispensing of toothpaste for use by children under the age of 3, supervised toothbrushing for all children unable to expectorate…”</w:t>
      </w:r>
      <w:r w:rsidRPr="00A478FA">
        <w:rPr>
          <w:lang w:val="en-US"/>
        </w:rPr>
        <w:br/>
      </w:r>
      <w:r w:rsidRPr="00A478FA">
        <w:rPr>
          <w:lang w:val="en-US"/>
        </w:rPr>
        <w:br/>
        <w:t>American Academy of Pediatric Dentistry. Fluoride therapy. The Reference Manual of Pediatric Dentistry. Chicago, IL: American Academy of Pediatric Dentistry; 2025:372-8.</w:t>
      </w:r>
      <w:r w:rsidRPr="00A478FA">
        <w:rPr>
          <w:lang w:val="en-US"/>
        </w:rPr>
        <w:br/>
      </w:r>
      <w:r w:rsidRPr="00A478FA">
        <w:rPr>
          <w:lang w:val="en-US"/>
        </w:rPr>
        <w:br/>
        <w:t>See other relevant information in the above cited guideline to be cited in the article.</w:t>
      </w:r>
      <w:r w:rsidRPr="00A478FA">
        <w:rPr>
          <w:lang w:val="en-US"/>
        </w:rPr>
        <w:br/>
      </w:r>
      <w:r w:rsidRPr="00A478FA">
        <w:rPr>
          <w:lang w:val="en-US"/>
        </w:rPr>
        <w:br/>
        <w:t>6) 5th paragraph (2nd sentence): Again, the ADA recommendations were cited but the references [11, 20-23] are referred to other studies. Please check carefully.</w:t>
      </w:r>
      <w:r w:rsidRPr="00A478FA">
        <w:rPr>
          <w:lang w:val="en-US"/>
        </w:rPr>
        <w:br/>
      </w:r>
      <w:r w:rsidRPr="00A478FA">
        <w:rPr>
          <w:lang w:val="en-US"/>
        </w:rPr>
        <w:br/>
        <w:t>7) 7th paragraph (2nd sentence): please consider the same instructions of numbers 2 and 6 (about the ADA recommendations).</w:t>
      </w:r>
      <w:r w:rsidRPr="00A478FA">
        <w:rPr>
          <w:lang w:val="en-US"/>
        </w:rPr>
        <w:br/>
      </w:r>
      <w:r w:rsidRPr="00A478FA">
        <w:rPr>
          <w:lang w:val="en-US"/>
        </w:rPr>
        <w:br/>
        <w:t>8) 8th paragraph (7th line): To inform that the Lopez et al. [30] study refers to the Part I of the current study named as Part II.</w:t>
      </w:r>
      <w:r w:rsidRPr="00A478FA">
        <w:rPr>
          <w:lang w:val="en-US"/>
        </w:rPr>
        <w:br/>
      </w:r>
      <w:r w:rsidRPr="00A478FA">
        <w:rPr>
          <w:lang w:val="en-US"/>
        </w:rPr>
        <w:br/>
        <w:t>MATERIALS AND METHODS</w:t>
      </w:r>
      <w:r w:rsidRPr="00A478FA">
        <w:rPr>
          <w:lang w:val="en-US"/>
        </w:rPr>
        <w:br/>
        <w:t>1) Sample preparation topic (2nd line): To use uppercase in “Table 1”.</w:t>
      </w:r>
      <w:r w:rsidRPr="00A478FA">
        <w:rPr>
          <w:lang w:val="en-US"/>
        </w:rPr>
        <w:br/>
        <w:t>2) Morphological analysis of toothbrush filaments topic (2nd line): To write complete word “Figure 1”.</w:t>
      </w:r>
      <w:r w:rsidRPr="00A478FA">
        <w:rPr>
          <w:lang w:val="en-US"/>
        </w:rPr>
        <w:br/>
        <w:t>3) Morphological analysis of toothbrush filaments topic (3rd paragraph, last sentence): Who is the gold standard of the interexaminer agreement reproducibility?</w:t>
      </w:r>
      <w:r w:rsidRPr="00A478FA">
        <w:rPr>
          <w:lang w:val="en-US"/>
        </w:rPr>
        <w:br/>
      </w:r>
      <w:r w:rsidRPr="00A478FA">
        <w:rPr>
          <w:lang w:val="en-US"/>
        </w:rPr>
        <w:br/>
        <w:t>RESULTS</w:t>
      </w:r>
      <w:r w:rsidRPr="00A478FA">
        <w:rPr>
          <w:lang w:val="en-US"/>
        </w:rPr>
        <w:br/>
      </w:r>
      <w:r w:rsidRPr="00A478FA">
        <w:rPr>
          <w:lang w:val="en-US"/>
        </w:rPr>
        <w:lastRenderedPageBreak/>
        <w:t>1) 2nd and 3rd paragraphs: to perform descriptive analysis of proportions and means and add the p-values in Tables and Figures (3).</w:t>
      </w:r>
      <w:r w:rsidRPr="00A478FA">
        <w:rPr>
          <w:lang w:val="en-US"/>
        </w:rPr>
        <w:br/>
        <w:t>2) 4th paragraph: to add the statistical test, correlation coefficient and p-value in the Figure 4.</w:t>
      </w:r>
      <w:r w:rsidRPr="00A478FA">
        <w:rPr>
          <w:lang w:val="en-US"/>
        </w:rPr>
        <w:br/>
        <w:t>3) 5th paragraph: to add the statistical test, correlation coefficient and p-value in the Figure 4.</w:t>
      </w:r>
      <w:r w:rsidRPr="00A478FA">
        <w:rPr>
          <w:lang w:val="en-US"/>
        </w:rPr>
        <w:br/>
      </w:r>
      <w:r w:rsidRPr="00A478FA">
        <w:rPr>
          <w:lang w:val="en-US"/>
        </w:rPr>
        <w:br/>
        <w:t>DISCUSSION</w:t>
      </w:r>
      <w:r w:rsidRPr="00A478FA">
        <w:rPr>
          <w:lang w:val="en-US"/>
        </w:rPr>
        <w:br/>
        <w:t>1) 2nd paragraph: to confirm the references cited as from ADA recommendations [11, 20, 21, 23] and the European Workshop on Mechanical Plaque Control [11, 23].</w:t>
      </w:r>
      <w:r w:rsidRPr="00A478FA">
        <w:rPr>
          <w:lang w:val="en-US"/>
        </w:rPr>
        <w:br/>
        <w:t>2) 3rd paragraph (last line): to cite the studies referred to “several models do not meet this standard”.</w:t>
      </w:r>
      <w:r w:rsidRPr="00A478FA">
        <w:rPr>
          <w:lang w:val="en-US"/>
        </w:rPr>
        <w:br/>
        <w:t>3) 5th paragraph: To discuss the possible justifications for the results that differ from the literature (mainly those with pediatric toothbrushes, references no. 18 and no. 19) and the present article.</w:t>
      </w:r>
      <w:r w:rsidRPr="00A478FA">
        <w:rPr>
          <w:lang w:val="en-US"/>
        </w:rPr>
        <w:br/>
        <w:t>4) 9th and 10th paragraphs: The strengths and limitations of the study must be cited in the last paragraphs of the Discussion.</w:t>
      </w:r>
      <w:r w:rsidRPr="00A478FA">
        <w:rPr>
          <w:lang w:val="en-US"/>
        </w:rPr>
        <w:br/>
      </w:r>
      <w:r w:rsidRPr="00A478FA">
        <w:rPr>
          <w:lang w:val="en-US"/>
        </w:rPr>
        <w:br/>
      </w:r>
      <w:r w:rsidRPr="00A478FA">
        <w:rPr>
          <w:lang w:val="en-US"/>
        </w:rPr>
        <w:br/>
      </w:r>
      <w:r w:rsidRPr="00A478FA">
        <w:rPr>
          <w:lang w:val="en-US"/>
        </w:rPr>
        <w:br/>
      </w:r>
    </w:p>
    <w:p w14:paraId="78F80FC7" w14:textId="77777777" w:rsidR="00A478FA" w:rsidRPr="00A478FA" w:rsidRDefault="00A478FA" w:rsidP="00A478FA">
      <w:proofErr w:type="spellStart"/>
      <w:r w:rsidRPr="00A478FA">
        <w:rPr>
          <w:b/>
          <w:bCs/>
        </w:rPr>
        <w:t>Brazilian</w:t>
      </w:r>
      <w:proofErr w:type="spellEnd"/>
      <w:r w:rsidRPr="00A478FA">
        <w:rPr>
          <w:b/>
          <w:bCs/>
        </w:rPr>
        <w:t xml:space="preserve"> Dental Science</w:t>
      </w:r>
      <w:r w:rsidRPr="00A478FA">
        <w:t> </w:t>
      </w:r>
    </w:p>
    <w:p w14:paraId="7E18F344" w14:textId="5D1A268E" w:rsidR="00CC15F4" w:rsidRPr="00EB6214" w:rsidRDefault="00CC15F4" w:rsidP="00EB6214"/>
    <w:sectPr w:rsidR="00CC15F4" w:rsidRPr="00EB621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5358E" w14:textId="77777777" w:rsidR="00F01479" w:rsidRDefault="00F01479" w:rsidP="00BF1FD3">
      <w:pPr>
        <w:spacing w:after="0" w:line="240" w:lineRule="auto"/>
      </w:pPr>
      <w:r>
        <w:separator/>
      </w:r>
    </w:p>
  </w:endnote>
  <w:endnote w:type="continuationSeparator" w:id="0">
    <w:p w14:paraId="224EAEA6" w14:textId="77777777" w:rsidR="00F01479" w:rsidRDefault="00F01479" w:rsidP="00BF1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E9AEF" w14:textId="77777777" w:rsidR="00F01479" w:rsidRDefault="00F01479" w:rsidP="00BF1FD3">
      <w:pPr>
        <w:spacing w:after="0" w:line="240" w:lineRule="auto"/>
      </w:pPr>
      <w:r>
        <w:separator/>
      </w:r>
    </w:p>
  </w:footnote>
  <w:footnote w:type="continuationSeparator" w:id="0">
    <w:p w14:paraId="391ECDE0" w14:textId="77777777" w:rsidR="00F01479" w:rsidRDefault="00F01479" w:rsidP="00BF1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72383" w14:textId="27F1D000" w:rsidR="00BF1FD3" w:rsidRDefault="00BF1FD3">
    <w:pPr>
      <w:pStyle w:val="Cabealho"/>
    </w:pPr>
    <w:r w:rsidRPr="00BF1FD3">
      <w:rPr>
        <w:noProof/>
      </w:rPr>
      <w:drawing>
        <wp:inline distT="0" distB="0" distL="0" distR="0" wp14:anchorId="02C54547" wp14:editId="790341AA">
          <wp:extent cx="3994910" cy="1368625"/>
          <wp:effectExtent l="0" t="0" r="0" b="0"/>
          <wp:docPr id="16" name="Imagem 15" descr="Texto, Logotipo&#10;&#10;O conteúdo gerado por IA pode estar incorreto.">
            <a:extLst xmlns:a="http://schemas.openxmlformats.org/drawingml/2006/main">
              <a:ext uri="{FF2B5EF4-FFF2-40B4-BE49-F238E27FC236}">
                <a16:creationId xmlns:a16="http://schemas.microsoft.com/office/drawing/2014/main" id="{45354008-6243-4177-A6D4-21CE0FB7F1D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m 15" descr="Texto, Logotipo&#10;&#10;O conteúdo gerado por IA pode estar incorreto.">
                    <a:extLst>
                      <a:ext uri="{FF2B5EF4-FFF2-40B4-BE49-F238E27FC236}">
                        <a16:creationId xmlns:a16="http://schemas.microsoft.com/office/drawing/2014/main" id="{45354008-6243-4177-A6D4-21CE0FB7F1D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94910" cy="136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C13"/>
    <w:multiLevelType w:val="multilevel"/>
    <w:tmpl w:val="A9107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725942"/>
    <w:multiLevelType w:val="multilevel"/>
    <w:tmpl w:val="E2625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527BFF"/>
    <w:multiLevelType w:val="multilevel"/>
    <w:tmpl w:val="64E8A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37C24"/>
    <w:multiLevelType w:val="multilevel"/>
    <w:tmpl w:val="80162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E524E"/>
    <w:multiLevelType w:val="multilevel"/>
    <w:tmpl w:val="6A5E1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EC5613"/>
    <w:multiLevelType w:val="multilevel"/>
    <w:tmpl w:val="C8E0F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9304BC"/>
    <w:multiLevelType w:val="multilevel"/>
    <w:tmpl w:val="9BE6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D04F9"/>
    <w:multiLevelType w:val="multilevel"/>
    <w:tmpl w:val="0562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5042FF"/>
    <w:multiLevelType w:val="multilevel"/>
    <w:tmpl w:val="DAF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6F02BB"/>
    <w:multiLevelType w:val="multilevel"/>
    <w:tmpl w:val="BAE2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BA75B6"/>
    <w:multiLevelType w:val="multilevel"/>
    <w:tmpl w:val="524CA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C56AEA"/>
    <w:multiLevelType w:val="multilevel"/>
    <w:tmpl w:val="DC60D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025416"/>
    <w:multiLevelType w:val="multilevel"/>
    <w:tmpl w:val="1AE0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4A4431"/>
    <w:multiLevelType w:val="multilevel"/>
    <w:tmpl w:val="97FE8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107FB8"/>
    <w:multiLevelType w:val="multilevel"/>
    <w:tmpl w:val="288E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A733A0"/>
    <w:multiLevelType w:val="multilevel"/>
    <w:tmpl w:val="7F181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BD078C"/>
    <w:multiLevelType w:val="multilevel"/>
    <w:tmpl w:val="5210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474981"/>
    <w:multiLevelType w:val="multilevel"/>
    <w:tmpl w:val="3078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423C36"/>
    <w:multiLevelType w:val="multilevel"/>
    <w:tmpl w:val="4474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E678B4"/>
    <w:multiLevelType w:val="multilevel"/>
    <w:tmpl w:val="C3622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8B6708"/>
    <w:multiLevelType w:val="multilevel"/>
    <w:tmpl w:val="B3D46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6241F50"/>
    <w:multiLevelType w:val="multilevel"/>
    <w:tmpl w:val="0A188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522C6"/>
    <w:multiLevelType w:val="multilevel"/>
    <w:tmpl w:val="8154F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8603D"/>
    <w:multiLevelType w:val="multilevel"/>
    <w:tmpl w:val="B15E1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094403">
    <w:abstractNumId w:val="12"/>
  </w:num>
  <w:num w:numId="2" w16cid:durableId="1819221195">
    <w:abstractNumId w:val="5"/>
  </w:num>
  <w:num w:numId="3" w16cid:durableId="925842361">
    <w:abstractNumId w:val="6"/>
  </w:num>
  <w:num w:numId="4" w16cid:durableId="716467816">
    <w:abstractNumId w:val="19"/>
  </w:num>
  <w:num w:numId="5" w16cid:durableId="101725269">
    <w:abstractNumId w:val="13"/>
  </w:num>
  <w:num w:numId="6" w16cid:durableId="139003290">
    <w:abstractNumId w:val="17"/>
  </w:num>
  <w:num w:numId="7" w16cid:durableId="1524319648">
    <w:abstractNumId w:val="14"/>
  </w:num>
  <w:num w:numId="8" w16cid:durableId="108402021">
    <w:abstractNumId w:val="16"/>
  </w:num>
  <w:num w:numId="9" w16cid:durableId="1790078631">
    <w:abstractNumId w:val="21"/>
  </w:num>
  <w:num w:numId="10" w16cid:durableId="326515355">
    <w:abstractNumId w:val="8"/>
  </w:num>
  <w:num w:numId="11" w16cid:durableId="97651293">
    <w:abstractNumId w:val="1"/>
  </w:num>
  <w:num w:numId="12" w16cid:durableId="1999918088">
    <w:abstractNumId w:val="3"/>
  </w:num>
  <w:num w:numId="13" w16cid:durableId="576329536">
    <w:abstractNumId w:val="2"/>
  </w:num>
  <w:num w:numId="14" w16cid:durableId="1059590407">
    <w:abstractNumId w:val="0"/>
  </w:num>
  <w:num w:numId="15" w16cid:durableId="1007244631">
    <w:abstractNumId w:val="20"/>
  </w:num>
  <w:num w:numId="16" w16cid:durableId="1344668885">
    <w:abstractNumId w:val="4"/>
  </w:num>
  <w:num w:numId="17" w16cid:durableId="593124219">
    <w:abstractNumId w:val="18"/>
  </w:num>
  <w:num w:numId="18" w16cid:durableId="86050191">
    <w:abstractNumId w:val="10"/>
  </w:num>
  <w:num w:numId="19" w16cid:durableId="1975328124">
    <w:abstractNumId w:val="23"/>
  </w:num>
  <w:num w:numId="20" w16cid:durableId="566234107">
    <w:abstractNumId w:val="9"/>
  </w:num>
  <w:num w:numId="21" w16cid:durableId="1403140719">
    <w:abstractNumId w:val="11"/>
  </w:num>
  <w:num w:numId="22" w16cid:durableId="1215582865">
    <w:abstractNumId w:val="22"/>
  </w:num>
  <w:num w:numId="23" w16cid:durableId="1651792236">
    <w:abstractNumId w:val="15"/>
  </w:num>
  <w:num w:numId="24" w16cid:durableId="1968210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FD3"/>
    <w:rsid w:val="00033701"/>
    <w:rsid w:val="00072940"/>
    <w:rsid w:val="00094AC3"/>
    <w:rsid w:val="00100B5A"/>
    <w:rsid w:val="00122615"/>
    <w:rsid w:val="001A7555"/>
    <w:rsid w:val="001D76C9"/>
    <w:rsid w:val="002A3EE7"/>
    <w:rsid w:val="002D3E97"/>
    <w:rsid w:val="002E0252"/>
    <w:rsid w:val="00316CB3"/>
    <w:rsid w:val="00343A40"/>
    <w:rsid w:val="00364636"/>
    <w:rsid w:val="003A4CCA"/>
    <w:rsid w:val="003B65A2"/>
    <w:rsid w:val="003E52DC"/>
    <w:rsid w:val="00461688"/>
    <w:rsid w:val="004707D2"/>
    <w:rsid w:val="004B5DFF"/>
    <w:rsid w:val="004D3041"/>
    <w:rsid w:val="004E4109"/>
    <w:rsid w:val="00521B13"/>
    <w:rsid w:val="00575645"/>
    <w:rsid w:val="005A320A"/>
    <w:rsid w:val="006247FA"/>
    <w:rsid w:val="00632D57"/>
    <w:rsid w:val="00676E36"/>
    <w:rsid w:val="006E5979"/>
    <w:rsid w:val="00764540"/>
    <w:rsid w:val="007F0752"/>
    <w:rsid w:val="008114C3"/>
    <w:rsid w:val="008A2F13"/>
    <w:rsid w:val="008B4766"/>
    <w:rsid w:val="008D155C"/>
    <w:rsid w:val="008E2A78"/>
    <w:rsid w:val="009E343A"/>
    <w:rsid w:val="009F600C"/>
    <w:rsid w:val="00A478FA"/>
    <w:rsid w:val="00A53CAA"/>
    <w:rsid w:val="00AA765B"/>
    <w:rsid w:val="00B14133"/>
    <w:rsid w:val="00B50DA0"/>
    <w:rsid w:val="00B82688"/>
    <w:rsid w:val="00BD1105"/>
    <w:rsid w:val="00BF1FD3"/>
    <w:rsid w:val="00C333FF"/>
    <w:rsid w:val="00C40C7E"/>
    <w:rsid w:val="00C47148"/>
    <w:rsid w:val="00C6617A"/>
    <w:rsid w:val="00CC1411"/>
    <w:rsid w:val="00CC15F4"/>
    <w:rsid w:val="00D55D0E"/>
    <w:rsid w:val="00DA4687"/>
    <w:rsid w:val="00E369AC"/>
    <w:rsid w:val="00E92927"/>
    <w:rsid w:val="00EB6214"/>
    <w:rsid w:val="00EC1EBA"/>
    <w:rsid w:val="00EC2F08"/>
    <w:rsid w:val="00EE1E6F"/>
    <w:rsid w:val="00F01479"/>
    <w:rsid w:val="00F21E2E"/>
    <w:rsid w:val="00F57CEF"/>
    <w:rsid w:val="00F87CDC"/>
    <w:rsid w:val="00FB7963"/>
    <w:rsid w:val="00FD226A"/>
    <w:rsid w:val="00FE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3FBCC"/>
  <w15:chartTrackingRefBased/>
  <w15:docId w15:val="{AB95F087-FD97-46A6-BF5E-905A26713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1F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1F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1F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1F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1F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1F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1F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1F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1F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1F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1F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1F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1F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1FD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1F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1FD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1F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1F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1F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1F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1F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1F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1F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1FD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1FD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1FD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1F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1FD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1FD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F1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F1FD3"/>
  </w:style>
  <w:style w:type="paragraph" w:styleId="Rodap">
    <w:name w:val="footer"/>
    <w:basedOn w:val="Normal"/>
    <w:link w:val="RodapChar"/>
    <w:uiPriority w:val="99"/>
    <w:unhideWhenUsed/>
    <w:rsid w:val="00BF1F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1FD3"/>
  </w:style>
  <w:style w:type="character" w:styleId="Hyperlink">
    <w:name w:val="Hyperlink"/>
    <w:basedOn w:val="Fontepargpadro"/>
    <w:uiPriority w:val="99"/>
    <w:unhideWhenUsed/>
    <w:rsid w:val="00EC2F0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2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880</Words>
  <Characters>4756</Characters>
  <Application>Microsoft Office Word</Application>
  <DocSecurity>0</DocSecurity>
  <Lines>39</Lines>
  <Paragraphs>11</Paragraphs>
  <ScaleCrop>false</ScaleCrop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Lopes da Cunha</dc:creator>
  <cp:keywords/>
  <dc:description/>
  <cp:lastModifiedBy>Camila Hermes de Souza</cp:lastModifiedBy>
  <cp:revision>2</cp:revision>
  <cp:lastPrinted>2026-05-12T17:14:00Z</cp:lastPrinted>
  <dcterms:created xsi:type="dcterms:W3CDTF">2026-09-04T18:34:00Z</dcterms:created>
  <dcterms:modified xsi:type="dcterms:W3CDTF">2026-09-04T18:34:00Z</dcterms:modified>
</cp:coreProperties>
</file>